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30" w:rsidRPr="00723630" w:rsidRDefault="00723630" w:rsidP="00723630">
      <w:pPr>
        <w:pStyle w:val="Betarp"/>
        <w:ind w:left="5040" w:firstLine="720"/>
        <w:rPr>
          <w:rFonts w:ascii="Times New Roman" w:hAnsi="Times New Roman" w:cs="Times New Roman"/>
          <w:sz w:val="24"/>
          <w:szCs w:val="24"/>
          <w:lang w:val="lt-LT"/>
        </w:rPr>
      </w:pPr>
      <w:r w:rsidRPr="00723630">
        <w:rPr>
          <w:rFonts w:ascii="Times New Roman" w:hAnsi="Times New Roman" w:cs="Times New Roman"/>
          <w:sz w:val="24"/>
          <w:szCs w:val="24"/>
          <w:lang w:val="lt-LT"/>
        </w:rPr>
        <w:t>PATVIRTINTA</w:t>
      </w:r>
    </w:p>
    <w:p w:rsidR="00723630" w:rsidRDefault="00723630" w:rsidP="00723630">
      <w:pPr>
        <w:pStyle w:val="Betarp"/>
        <w:ind w:left="5760"/>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Viešosios įstaigos „Skuodo </w:t>
      </w:r>
      <w:r>
        <w:rPr>
          <w:rFonts w:ascii="Times New Roman" w:hAnsi="Times New Roman" w:cs="Times New Roman"/>
          <w:sz w:val="24"/>
          <w:szCs w:val="24"/>
          <w:lang w:val="lt-LT"/>
        </w:rPr>
        <w:t xml:space="preserve">informacijos centro direktorės </w:t>
      </w:r>
    </w:p>
    <w:p w:rsidR="006244D6" w:rsidRDefault="00723630" w:rsidP="00723630">
      <w:pPr>
        <w:pStyle w:val="Betarp"/>
        <w:ind w:left="5760"/>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2018 </w:t>
      </w:r>
      <w:proofErr w:type="spellStart"/>
      <w:r w:rsidRPr="00723630">
        <w:rPr>
          <w:rFonts w:ascii="Times New Roman" w:hAnsi="Times New Roman" w:cs="Times New Roman"/>
          <w:sz w:val="24"/>
          <w:szCs w:val="24"/>
          <w:lang w:val="lt-LT"/>
        </w:rPr>
        <w:t>m</w:t>
      </w:r>
      <w:proofErr w:type="spellEnd"/>
      <w:r w:rsidRPr="0072363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23630">
        <w:rPr>
          <w:rFonts w:ascii="Times New Roman" w:hAnsi="Times New Roman" w:cs="Times New Roman"/>
          <w:sz w:val="24"/>
          <w:szCs w:val="24"/>
          <w:lang w:val="lt-LT"/>
        </w:rPr>
        <w:t xml:space="preserve">gegužės 21 </w:t>
      </w:r>
      <w:proofErr w:type="spellStart"/>
      <w:r w:rsidRPr="00723630">
        <w:rPr>
          <w:rFonts w:ascii="Times New Roman" w:hAnsi="Times New Roman" w:cs="Times New Roman"/>
          <w:sz w:val="24"/>
          <w:szCs w:val="24"/>
          <w:lang w:val="lt-LT"/>
        </w:rPr>
        <w:t>d</w:t>
      </w:r>
      <w:proofErr w:type="spellEnd"/>
      <w:r w:rsidRPr="00723630">
        <w:rPr>
          <w:rFonts w:ascii="Times New Roman" w:hAnsi="Times New Roman" w:cs="Times New Roman"/>
          <w:sz w:val="24"/>
          <w:szCs w:val="24"/>
          <w:lang w:val="lt-LT"/>
        </w:rPr>
        <w:t xml:space="preserve">. įsakymu </w:t>
      </w:r>
      <w:proofErr w:type="spellStart"/>
      <w:r w:rsidRPr="00723630">
        <w:rPr>
          <w:rFonts w:ascii="Times New Roman" w:hAnsi="Times New Roman" w:cs="Times New Roman"/>
          <w:sz w:val="24"/>
          <w:szCs w:val="24"/>
          <w:lang w:val="lt-LT"/>
        </w:rPr>
        <w:t>Nr</w:t>
      </w:r>
      <w:proofErr w:type="spellEnd"/>
      <w:r w:rsidRPr="00723630">
        <w:rPr>
          <w:rFonts w:ascii="Times New Roman" w:hAnsi="Times New Roman" w:cs="Times New Roman"/>
          <w:sz w:val="24"/>
          <w:szCs w:val="24"/>
          <w:lang w:val="lt-LT"/>
        </w:rPr>
        <w:t>. V2-2</w:t>
      </w:r>
    </w:p>
    <w:p w:rsidR="00723630" w:rsidRDefault="00723630" w:rsidP="00723630">
      <w:pPr>
        <w:pStyle w:val="Betarp"/>
        <w:rPr>
          <w:rFonts w:ascii="Times New Roman" w:hAnsi="Times New Roman" w:cs="Times New Roman"/>
          <w:sz w:val="24"/>
          <w:szCs w:val="24"/>
          <w:lang w:val="lt-LT"/>
        </w:rPr>
      </w:pPr>
    </w:p>
    <w:p w:rsidR="00723630" w:rsidRPr="00723630" w:rsidRDefault="00723630" w:rsidP="00723630">
      <w:pPr>
        <w:pStyle w:val="Betarp"/>
        <w:rPr>
          <w:rFonts w:ascii="Times New Roman" w:hAnsi="Times New Roman" w:cs="Times New Roman"/>
          <w:sz w:val="24"/>
          <w:szCs w:val="24"/>
          <w:lang w:val="lt-LT"/>
        </w:rPr>
      </w:pPr>
    </w:p>
    <w:p w:rsidR="00723630" w:rsidRDefault="00723630" w:rsidP="00723630">
      <w:pPr>
        <w:pStyle w:val="Betarp"/>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VIEŠOSIOS ĮSTAIGOS </w:t>
      </w:r>
      <w:r w:rsidRPr="00723630">
        <w:rPr>
          <w:rFonts w:ascii="Times New Roman" w:hAnsi="Times New Roman" w:cs="Times New Roman"/>
          <w:b/>
          <w:sz w:val="24"/>
          <w:szCs w:val="24"/>
          <w:lang w:val="lt-LT"/>
        </w:rPr>
        <w:t xml:space="preserve">SKUODO </w:t>
      </w:r>
      <w:r>
        <w:rPr>
          <w:rFonts w:ascii="Times New Roman" w:hAnsi="Times New Roman" w:cs="Times New Roman"/>
          <w:b/>
          <w:sz w:val="24"/>
          <w:szCs w:val="24"/>
          <w:lang w:val="lt-LT"/>
        </w:rPr>
        <w:t xml:space="preserve">INFORMACIJOS CENTRO </w:t>
      </w:r>
      <w:r w:rsidRPr="00723630">
        <w:rPr>
          <w:rFonts w:ascii="Times New Roman" w:hAnsi="Times New Roman" w:cs="Times New Roman"/>
          <w:b/>
          <w:sz w:val="24"/>
          <w:szCs w:val="24"/>
          <w:lang w:val="lt-LT"/>
        </w:rPr>
        <w:t>VIEŠŲJŲ PIRKIMŲ PLANAVIMO, INICIJAVIMO, ORGANIZAVIMO, ATLIKIMO IR ATSKAITOMYBĖS TVARKOS APRAŠAS</w:t>
      </w:r>
    </w:p>
    <w:p w:rsidR="00723630" w:rsidRDefault="00723630" w:rsidP="00723630">
      <w:pPr>
        <w:pStyle w:val="Betarp"/>
        <w:jc w:val="center"/>
        <w:rPr>
          <w:rFonts w:ascii="Times New Roman" w:hAnsi="Times New Roman" w:cs="Times New Roman"/>
          <w:b/>
          <w:sz w:val="24"/>
          <w:szCs w:val="24"/>
          <w:lang w:val="lt-LT"/>
        </w:rPr>
      </w:pPr>
    </w:p>
    <w:p w:rsid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I SKYRIUS</w:t>
      </w:r>
    </w:p>
    <w:p w:rsidR="00723630" w:rsidRP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BENDROSIOS NUOSTATOS</w:t>
      </w:r>
    </w:p>
    <w:p w:rsidR="00723630" w:rsidRPr="00723630" w:rsidRDefault="00723630" w:rsidP="00723630">
      <w:pPr>
        <w:pStyle w:val="Betarp"/>
        <w:jc w:val="center"/>
        <w:rPr>
          <w:rFonts w:ascii="Times New Roman" w:hAnsi="Times New Roman" w:cs="Times New Roman"/>
          <w:b/>
          <w:sz w:val="24"/>
          <w:szCs w:val="24"/>
          <w:lang w:val="lt-LT"/>
        </w:rPr>
      </w:pPr>
    </w:p>
    <w:p w:rsidR="00723630" w:rsidRPr="00723630" w:rsidRDefault="00723630" w:rsidP="00723630">
      <w:pPr>
        <w:pStyle w:val="Betarp"/>
        <w:jc w:val="center"/>
        <w:rPr>
          <w:rFonts w:ascii="Times New Roman" w:hAnsi="Times New Roman" w:cs="Times New Roman"/>
          <w:b/>
          <w:sz w:val="24"/>
          <w:szCs w:val="24"/>
          <w:lang w:val="lt-LT"/>
        </w:rPr>
      </w:pPr>
    </w:p>
    <w:p w:rsidR="00723630" w:rsidRPr="00723630" w:rsidRDefault="00823B11"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 Viešosios įstaigos Skuodo informacijos centro</w:t>
      </w:r>
      <w:r w:rsidR="00723630" w:rsidRPr="00723630">
        <w:rPr>
          <w:rFonts w:ascii="Times New Roman" w:hAnsi="Times New Roman" w:cs="Times New Roman"/>
          <w:sz w:val="24"/>
          <w:szCs w:val="24"/>
          <w:lang w:val="lt-LT"/>
        </w:rPr>
        <w:t xml:space="preserve"> viešųjų pirkimų planavimo, inicijavimo, organizavimo, atlikimo ir atskaitomybės tvarkos aprašas (toliau – </w:t>
      </w:r>
      <w:r w:rsidR="00723630" w:rsidRPr="00723630">
        <w:rPr>
          <w:rFonts w:ascii="Times New Roman" w:hAnsi="Times New Roman" w:cs="Times New Roman"/>
          <w:b/>
          <w:sz w:val="24"/>
          <w:szCs w:val="24"/>
          <w:lang w:val="lt-LT"/>
        </w:rPr>
        <w:t>Tvarkos aprašas</w:t>
      </w:r>
      <w:r w:rsidR="00723630" w:rsidRPr="00723630">
        <w:rPr>
          <w:rFonts w:ascii="Times New Roman" w:hAnsi="Times New Roman" w:cs="Times New Roman"/>
          <w:sz w:val="24"/>
          <w:szCs w:val="24"/>
          <w:lang w:val="lt-LT"/>
        </w:rPr>
        <w:t>) nustato Vieš</w:t>
      </w:r>
      <w:r w:rsidR="00A661D5">
        <w:rPr>
          <w:rFonts w:ascii="Times New Roman" w:hAnsi="Times New Roman" w:cs="Times New Roman"/>
          <w:sz w:val="24"/>
          <w:szCs w:val="24"/>
          <w:lang w:val="lt-LT"/>
        </w:rPr>
        <w:t>osios įstaigos Skuodo informacijos centro</w:t>
      </w:r>
      <w:r w:rsidR="00723630" w:rsidRPr="00723630">
        <w:rPr>
          <w:rFonts w:ascii="Times New Roman" w:hAnsi="Times New Roman" w:cs="Times New Roman"/>
          <w:sz w:val="24"/>
          <w:szCs w:val="24"/>
          <w:lang w:val="lt-LT"/>
        </w:rPr>
        <w:t xml:space="preserve"> (toliau – </w:t>
      </w:r>
      <w:r w:rsidR="00723630" w:rsidRPr="00723630">
        <w:rPr>
          <w:rFonts w:ascii="Times New Roman" w:hAnsi="Times New Roman" w:cs="Times New Roman"/>
          <w:b/>
          <w:sz w:val="24"/>
          <w:szCs w:val="24"/>
          <w:lang w:val="lt-LT"/>
        </w:rPr>
        <w:t>Perkančioji organizacija</w:t>
      </w:r>
      <w:r w:rsidR="00723630" w:rsidRPr="00723630">
        <w:rPr>
          <w:rFonts w:ascii="Times New Roman" w:hAnsi="Times New Roman" w:cs="Times New Roman"/>
          <w:sz w:val="24"/>
          <w:szCs w:val="24"/>
          <w:lang w:val="lt-LT"/>
        </w:rPr>
        <w:t>) viešųjų pirkimų sistemą ir Perkančiosios organizacijos viešųjų pirkimų planavimo, inicijavimo, organizavimo, atlikimo ir atskaitomybės tvarką.</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2. Tvarkos aprašu siekiama užtikrinti Lietuvos Respublikos viešųjų pirkimų įstatyme (toliau – </w:t>
      </w:r>
      <w:r w:rsidRPr="00723630">
        <w:rPr>
          <w:rFonts w:ascii="Times New Roman" w:hAnsi="Times New Roman" w:cs="Times New Roman"/>
          <w:b/>
          <w:sz w:val="24"/>
          <w:szCs w:val="24"/>
          <w:lang w:val="lt-LT"/>
        </w:rPr>
        <w:t>Viešųjų pirkimų įstatymas</w:t>
      </w:r>
      <w:r w:rsidRPr="00723630">
        <w:rPr>
          <w:rFonts w:ascii="Times New Roman" w:hAnsi="Times New Roman" w:cs="Times New Roman"/>
          <w:sz w:val="24"/>
          <w:szCs w:val="24"/>
          <w:lang w:val="lt-LT"/>
        </w:rPr>
        <w:t>) nustatytų pagrindinių principų laikymąsi Perkančiojoje organizacijoje ir sudaryti sąlygas taupiai, efektyviai ir rezultatyviai naudoti Perkančiajai organizacijai skirtus valstybės biudžeto asignavimus ir kitas lėšas.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3. Viešuosius pirkimus Perkančiojoje organizacijoje reglamentuoja Viešųjų pirkimų įstatymas, Mažos vertės pirkimų tvarkos aprašas (toliau – </w:t>
      </w:r>
      <w:r w:rsidRPr="00723630">
        <w:rPr>
          <w:rFonts w:ascii="Times New Roman" w:hAnsi="Times New Roman" w:cs="Times New Roman"/>
          <w:b/>
          <w:sz w:val="24"/>
          <w:szCs w:val="24"/>
          <w:lang w:val="lt-LT"/>
        </w:rPr>
        <w:t>MVPTA</w:t>
      </w:r>
      <w:r w:rsidRPr="00723630">
        <w:rPr>
          <w:rFonts w:ascii="Times New Roman" w:hAnsi="Times New Roman" w:cs="Times New Roman"/>
          <w:sz w:val="24"/>
          <w:szCs w:val="24"/>
          <w:lang w:val="lt-LT"/>
        </w:rPr>
        <w:t xml:space="preserve">), patvirtintas Viešųjų pirkimų tarnybos direktoriaus 2017 </w:t>
      </w:r>
      <w:proofErr w:type="spellStart"/>
      <w:r w:rsidRPr="00723630">
        <w:rPr>
          <w:rFonts w:ascii="Times New Roman" w:hAnsi="Times New Roman" w:cs="Times New Roman"/>
          <w:sz w:val="24"/>
          <w:szCs w:val="24"/>
          <w:lang w:val="lt-LT"/>
        </w:rPr>
        <w:t>m</w:t>
      </w:r>
      <w:proofErr w:type="spellEnd"/>
      <w:r w:rsidRPr="00723630">
        <w:rPr>
          <w:rFonts w:ascii="Times New Roman" w:hAnsi="Times New Roman" w:cs="Times New Roman"/>
          <w:sz w:val="24"/>
          <w:szCs w:val="24"/>
          <w:lang w:val="lt-LT"/>
        </w:rPr>
        <w:t xml:space="preserve">. birželio 28 </w:t>
      </w:r>
      <w:proofErr w:type="spellStart"/>
      <w:r w:rsidRPr="00723630">
        <w:rPr>
          <w:rFonts w:ascii="Times New Roman" w:hAnsi="Times New Roman" w:cs="Times New Roman"/>
          <w:sz w:val="24"/>
          <w:szCs w:val="24"/>
          <w:lang w:val="lt-LT"/>
        </w:rPr>
        <w:t>d</w:t>
      </w:r>
      <w:proofErr w:type="spellEnd"/>
      <w:r w:rsidRPr="00723630">
        <w:rPr>
          <w:rFonts w:ascii="Times New Roman" w:hAnsi="Times New Roman" w:cs="Times New Roman"/>
          <w:sz w:val="24"/>
          <w:szCs w:val="24"/>
          <w:lang w:val="lt-LT"/>
        </w:rPr>
        <w:t xml:space="preserve">. įsakymu </w:t>
      </w:r>
      <w:proofErr w:type="spellStart"/>
      <w:r w:rsidRPr="00723630">
        <w:rPr>
          <w:rFonts w:ascii="Times New Roman" w:hAnsi="Times New Roman" w:cs="Times New Roman"/>
          <w:sz w:val="24"/>
          <w:szCs w:val="24"/>
          <w:lang w:val="lt-LT"/>
        </w:rPr>
        <w:t>Nr</w:t>
      </w:r>
      <w:proofErr w:type="spellEnd"/>
      <w:r w:rsidRPr="00723630">
        <w:rPr>
          <w:rFonts w:ascii="Times New Roman" w:hAnsi="Times New Roman" w:cs="Times New Roman"/>
          <w:sz w:val="24"/>
          <w:szCs w:val="24"/>
          <w:lang w:val="lt-LT"/>
        </w:rPr>
        <w:t>. 1S-97, kiti su viešaisiais pirkimais susiję teisės aktai ir šis Tvarkos aprašas.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4. Šiame Tvarkos apraše vartojamos sąvokos yra apibrėžtos Viešųjų pirkimų įstatyme ir kituose teisės aktuose, išskyrus atvejus, kai šiame Tvarkos apraše yra apibrėžta kitaip.</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5. Tvarkos apraše vartojamos sąvokos:</w:t>
      </w:r>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Mažos vertės viešojo pirkimo pažyma</w:t>
      </w:r>
      <w:r w:rsidRPr="00723630">
        <w:rPr>
          <w:rFonts w:ascii="Times New Roman" w:hAnsi="Times New Roman" w:cs="Times New Roman"/>
          <w:sz w:val="24"/>
          <w:szCs w:val="24"/>
          <w:lang w:val="lt-LT"/>
        </w:rPr>
        <w:t xml:space="preserve"> – Perkančiosios organizacijos nustatytos formos dokumentas, mažos vertės pirkimo atvejais pildomas pirkimo organizatoriaus, Viešojo pirkimo komisijos (toliau – Komisija) ir pagrindžiantis jo priimtų sprendimų atitiktį Viešųjų pirkimų įstatymo ir kitų pirkimus reglamentuojančių teisės aktų reikalavimams.</w:t>
      </w:r>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Pirkimų iniciatorius</w:t>
      </w:r>
      <w:r w:rsidRPr="00723630">
        <w:rPr>
          <w:rFonts w:ascii="Times New Roman" w:hAnsi="Times New Roman" w:cs="Times New Roman"/>
          <w:sz w:val="24"/>
          <w:szCs w:val="24"/>
          <w:lang w:val="lt-LT"/>
        </w:rPr>
        <w:t xml:space="preserve"> – Perkančiosios organizacijos vadovo paskirtas Perkančiosios organizacijos darbuotojas, kuris nurodė poreikį įsigyti reikalingų prekių, paslaugų arba darbų ir kuris koordinuoja (organizuoja) Perkančiosios organizacijos sudarytose viešojo pirkimo–pardavimo sutartyse bei preliminariosiose sutartyse (toliau – Pirkimo sutartis)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bookmarkStart w:id="0" w:name="_GoBack"/>
      <w:bookmarkEnd w:id="0"/>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lastRenderedPageBreak/>
        <w:t>Pirkimų organizatorius</w:t>
      </w:r>
      <w:r w:rsidRPr="00723630">
        <w:rPr>
          <w:rFonts w:ascii="Times New Roman" w:hAnsi="Times New Roman" w:cs="Times New Roman"/>
          <w:sz w:val="24"/>
          <w:szCs w:val="24"/>
          <w:lang w:val="lt-LT"/>
        </w:rPr>
        <w:t xml:space="preserve"> – Perkančiosios organizacijos vadovo paskirtas darbuotojas, kuris Perkančiosios organizacijos nustatyta tvarka organizuoja ir atlieka mažos vertės pirkimus, kai tokiems pirkimams atlikti nesudaroma Komisija.</w:t>
      </w:r>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Pirkimų planas</w:t>
      </w:r>
      <w:r w:rsidRPr="00723630">
        <w:rPr>
          <w:rFonts w:ascii="Times New Roman" w:hAnsi="Times New Roman" w:cs="Times New Roman"/>
          <w:sz w:val="24"/>
          <w:szCs w:val="24"/>
          <w:lang w:val="lt-LT"/>
        </w:rPr>
        <w:t xml:space="preserve"> – Perkančiosios organizacijos parengtas ir patvirtintas einamaisiais kalendoriniais metais planuojamų vykdyti prekių, paslaugų ir darbų pirkimų sąrašas.</w:t>
      </w:r>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Pirkimų suvestinė</w:t>
      </w:r>
      <w:r w:rsidRPr="00723630">
        <w:rPr>
          <w:rFonts w:ascii="Times New Roman" w:hAnsi="Times New Roman" w:cs="Times New Roman"/>
          <w:sz w:val="24"/>
          <w:szCs w:val="24"/>
          <w:lang w:val="lt-LT"/>
        </w:rPr>
        <w:t xml:space="preserve"> – Perkančiosios organizacijos parengta informacija apie visus, išskyrus mažos vertės pirkimus, kalendoriniais metais planuojamus vykdyti pirkimus. Ši informacija kasmet iki kovo 15 dienos, o patikslinus pirkimų planą – ne vėliau kaip per 5 darbo dienas, turi būti paskelbta CVP IS ir Perkančiosios organizacijos interneto svetainėje, specialiai tam skirtoje skiltyje.</w:t>
      </w:r>
    </w:p>
    <w:p w:rsid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Pirkimų žurnalas</w:t>
      </w:r>
      <w:r w:rsidRPr="00723630">
        <w:rPr>
          <w:rFonts w:ascii="Times New Roman" w:hAnsi="Times New Roman" w:cs="Times New Roman"/>
          <w:sz w:val="24"/>
          <w:szCs w:val="24"/>
          <w:lang w:val="lt-LT"/>
        </w:rPr>
        <w:t xml:space="preserve"> – Perkančiosios organizacijos nustatytos formos dokumentas, skirtas registruoti Perkančiosios organizacijos atliktus pirkimus</w:t>
      </w:r>
      <w:r>
        <w:rPr>
          <w:rFonts w:ascii="Times New Roman" w:hAnsi="Times New Roman" w:cs="Times New Roman"/>
          <w:sz w:val="24"/>
          <w:szCs w:val="24"/>
          <w:lang w:val="lt-LT"/>
        </w:rPr>
        <w:t>.</w:t>
      </w:r>
    </w:p>
    <w:p w:rsidR="00723630" w:rsidRPr="00A661D5" w:rsidRDefault="00723630" w:rsidP="008B696A">
      <w:pPr>
        <w:pStyle w:val="Betarp"/>
        <w:ind w:firstLine="720"/>
        <w:jc w:val="both"/>
        <w:rPr>
          <w:rFonts w:ascii="Times New Roman" w:hAnsi="Times New Roman" w:cs="Times New Roman"/>
          <w:sz w:val="24"/>
          <w:szCs w:val="24"/>
          <w:lang w:val="lt-LT"/>
        </w:rPr>
      </w:pPr>
      <w:r w:rsidRPr="00A661D5">
        <w:rPr>
          <w:rFonts w:ascii="Times New Roman" w:hAnsi="Times New Roman" w:cs="Times New Roman"/>
          <w:b/>
          <w:sz w:val="24"/>
          <w:szCs w:val="24"/>
          <w:lang w:val="lt-LT"/>
        </w:rPr>
        <w:t>Rinkos tyrimas</w:t>
      </w:r>
      <w:r w:rsidRPr="00A661D5">
        <w:rPr>
          <w:rFonts w:ascii="Times New Roman" w:hAnsi="Times New Roman" w:cs="Times New Roman"/>
          <w:sz w:val="24"/>
          <w:szCs w:val="24"/>
          <w:lang w:val="lt-LT"/>
        </w:rPr>
        <w:t xml:space="preserve"> – kokybinės ir kiekybinės informacijos apie realių bei potencialių prekių, paslaugų ir darbų pasiūlą (tiekėjus, jų tiekiamas prekes, teikiamas paslaugas ir atliekamus darbus, užimamą rinkos dalį, kainas ir </w:t>
      </w:r>
      <w:proofErr w:type="spellStart"/>
      <w:r w:rsidRPr="00A661D5">
        <w:rPr>
          <w:rFonts w:ascii="Times New Roman" w:hAnsi="Times New Roman" w:cs="Times New Roman"/>
          <w:sz w:val="24"/>
          <w:szCs w:val="24"/>
          <w:lang w:val="lt-LT"/>
        </w:rPr>
        <w:t>pan</w:t>
      </w:r>
      <w:proofErr w:type="spellEnd"/>
      <w:r w:rsidRPr="00A661D5">
        <w:rPr>
          <w:rFonts w:ascii="Times New Roman" w:hAnsi="Times New Roman" w:cs="Times New Roman"/>
          <w:sz w:val="24"/>
          <w:szCs w:val="24"/>
          <w:lang w:val="lt-LT"/>
        </w:rPr>
        <w:t>.) rinkimas, analizė ir apibendrintų išvadų rengimas, skirtas sprendimams, susijusiems su pirkimais, priimti.</w:t>
      </w:r>
    </w:p>
    <w:p w:rsidR="00723630" w:rsidRPr="00723630"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b/>
          <w:sz w:val="24"/>
          <w:szCs w:val="24"/>
          <w:lang w:val="lt-LT"/>
        </w:rPr>
        <w:t>Už pirkimų planavimą atsakingas asmuo</w:t>
      </w:r>
      <w:r w:rsidRPr="00723630">
        <w:rPr>
          <w:rFonts w:ascii="Times New Roman" w:hAnsi="Times New Roman" w:cs="Times New Roman"/>
          <w:sz w:val="24"/>
          <w:szCs w:val="24"/>
          <w:lang w:val="lt-LT"/>
        </w:rPr>
        <w:t xml:space="preserve"> – Perkančiosios organizacijos vadovo paskirtas darbuotojas, atsakingas už kalendoriniais metais numatomų pirkti Perkančiosios organizacijos reikmėms reikalingų darbų, prekių ir paslaugų plano sudarymą ir jo paskelbimą.</w:t>
      </w:r>
    </w:p>
    <w:p w:rsid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6. Pasikeitus Tvarkos apraše minimiems teisės aktams ir rekomendacinio pobūdžio dokumentams, taikomos aktualios tų teisės aktų ir rekomendacinio pobūdžio dokumentų redakcijos nuostatos.</w:t>
      </w:r>
    </w:p>
    <w:p w:rsidR="00723630" w:rsidRDefault="00723630" w:rsidP="00723630">
      <w:pPr>
        <w:pStyle w:val="Betarp"/>
        <w:jc w:val="both"/>
        <w:rPr>
          <w:rFonts w:ascii="Times New Roman" w:hAnsi="Times New Roman" w:cs="Times New Roman"/>
          <w:sz w:val="24"/>
          <w:szCs w:val="24"/>
          <w:lang w:val="lt-LT"/>
        </w:rPr>
      </w:pPr>
    </w:p>
    <w:p w:rsidR="00723630" w:rsidRP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II SKYRIUS</w:t>
      </w:r>
    </w:p>
    <w:p w:rsid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ATSAKINGI ASMENYS, JŲ FUNKCIJOS IR ATSAKOMYBĖ</w:t>
      </w:r>
    </w:p>
    <w:p w:rsidR="00723630" w:rsidRDefault="00723630" w:rsidP="00723630">
      <w:pPr>
        <w:pStyle w:val="Betarp"/>
        <w:jc w:val="center"/>
        <w:rPr>
          <w:rFonts w:ascii="Times New Roman" w:hAnsi="Times New Roman" w:cs="Times New Roman"/>
          <w:b/>
          <w:sz w:val="24"/>
          <w:szCs w:val="24"/>
          <w:lang w:val="lt-LT"/>
        </w:rPr>
      </w:pP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7. Už Perkančiosios organizacijos atliekamus viešuosius pirkimus atsako Perkančiosios organizacijos vadovas.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8. Vadovas įsakymu skiria viešųjų pirkimų procese dalyvaujančius asmenis, kurie už savo veiką atsako pagal Lietuvos Respublikos įstatymus.</w:t>
      </w:r>
    </w:p>
    <w:p w:rsidR="008B696A"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9. Viešųjų pirkimų procese dalyvaujantys asmenys: </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9.1. pirkimų iniciatorius;</w:t>
      </w:r>
    </w:p>
    <w:p w:rsidR="008B696A" w:rsidRDefault="008B696A"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00723630" w:rsidRPr="00723630">
        <w:rPr>
          <w:rFonts w:ascii="Times New Roman" w:hAnsi="Times New Roman" w:cs="Times New Roman"/>
          <w:sz w:val="24"/>
          <w:szCs w:val="24"/>
          <w:lang w:val="lt-LT"/>
        </w:rPr>
        <w:t xml:space="preserve">. už pirkimų planavimą atsakingas asmuo; </w:t>
      </w:r>
    </w:p>
    <w:p w:rsidR="008B696A" w:rsidRDefault="00723630" w:rsidP="008B696A">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9.3. už pirkimų or</w:t>
      </w:r>
      <w:r w:rsidR="00100B61">
        <w:rPr>
          <w:rFonts w:ascii="Times New Roman" w:hAnsi="Times New Roman" w:cs="Times New Roman"/>
          <w:sz w:val="24"/>
          <w:szCs w:val="24"/>
          <w:lang w:val="lt-LT"/>
        </w:rPr>
        <w:t xml:space="preserve">ganizavimą atsakingas asmuo; </w:t>
      </w:r>
    </w:p>
    <w:p w:rsidR="00723630" w:rsidRPr="00723630" w:rsidRDefault="008B696A" w:rsidP="008B696A">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9.4</w:t>
      </w:r>
      <w:r w:rsidR="00723630" w:rsidRPr="00723630">
        <w:rPr>
          <w:rFonts w:ascii="Times New Roman" w:hAnsi="Times New Roman" w:cs="Times New Roman"/>
          <w:sz w:val="24"/>
          <w:szCs w:val="24"/>
          <w:lang w:val="lt-LT"/>
        </w:rPr>
        <w:t>. pirkimo organizatorius;</w:t>
      </w:r>
    </w:p>
    <w:p w:rsidR="00723630" w:rsidRPr="00723630" w:rsidRDefault="008B696A"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9.5</w:t>
      </w:r>
      <w:r w:rsidR="00723630" w:rsidRPr="00723630">
        <w:rPr>
          <w:rFonts w:ascii="Times New Roman" w:hAnsi="Times New Roman" w:cs="Times New Roman"/>
          <w:sz w:val="24"/>
          <w:szCs w:val="24"/>
          <w:lang w:val="lt-LT"/>
        </w:rPr>
        <w:t>. Viešojo pirkimo komisija;</w:t>
      </w:r>
    </w:p>
    <w:p w:rsidR="00723630" w:rsidRPr="00723630" w:rsidRDefault="008B696A"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9.6</w:t>
      </w:r>
      <w:r w:rsidR="00723630" w:rsidRPr="00723630">
        <w:rPr>
          <w:rFonts w:ascii="Times New Roman" w:hAnsi="Times New Roman" w:cs="Times New Roman"/>
          <w:sz w:val="24"/>
          <w:szCs w:val="24"/>
          <w:lang w:val="lt-LT"/>
        </w:rPr>
        <w:t>. Pretenzijų nagrinėjimo komisija.</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10. Viešųjų pirkimų procese dalyvaujantys asmenys (išskyrus Komisijos narius ir Pirkimo organizatorius) gali vykdyti Tvarkos apraše numatytas funkcijas tik pasirašę nešališkumo deklaraciją (Tvarkos aprašo 1 priedas) ir konfidencialumo pasižadėjimą (Tvarkos aprašo 2 priedas); Komisijos nariai ir Pirkimo organizatoriai gali vykdyti Tvarkos apraše numatytas funkcijas tik pasirašę nešališkumo deklaraciją ir konfidencialumo pasižadėjimą bei deklaravę privačius interesus Lietuvos Respublikos viešųjų ir privačių interesų derinimo valstybinėje tarnyboje įstatymo numatyta tvarka.</w:t>
      </w:r>
    </w:p>
    <w:p w:rsidR="00723630" w:rsidRPr="00723630" w:rsidRDefault="00723630" w:rsidP="00100B61">
      <w:pPr>
        <w:pStyle w:val="Betarp"/>
        <w:ind w:firstLine="720"/>
        <w:jc w:val="both"/>
        <w:rPr>
          <w:rFonts w:ascii="Times New Roman" w:hAnsi="Times New Roman" w:cs="Times New Roman"/>
          <w:b/>
          <w:sz w:val="24"/>
          <w:szCs w:val="24"/>
          <w:lang w:val="lt-LT"/>
        </w:rPr>
      </w:pPr>
      <w:r w:rsidRPr="00723630">
        <w:rPr>
          <w:rFonts w:ascii="Times New Roman" w:hAnsi="Times New Roman" w:cs="Times New Roman"/>
          <w:sz w:val="24"/>
          <w:szCs w:val="24"/>
          <w:lang w:val="lt-LT"/>
        </w:rPr>
        <w:t>11</w:t>
      </w:r>
      <w:r w:rsidRPr="00723630">
        <w:rPr>
          <w:rFonts w:ascii="Times New Roman" w:hAnsi="Times New Roman" w:cs="Times New Roman"/>
          <w:b/>
          <w:sz w:val="24"/>
          <w:szCs w:val="24"/>
          <w:lang w:val="lt-LT"/>
        </w:rPr>
        <w:t>. Pirkimo iniciatoriaus funkcijos ir atsakomybė viešojo pirkimo procese:</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lastRenderedPageBreak/>
        <w:t>11.1. už pirkimų planavimą atsakingam asmeniui teikia informaciją apie prekių, paslaugų ar darbų poreikį;</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11.2. prekių, paslaugų ar darbų poreikio formavimo etape ir kiekvieno pirkimo inicijavimo metu vertina galimybę prekes, paslaugas ar darbus įsigyti naudojantis CPO elektroniniu katalogu;</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11.3. atlieka rinkos tyrimą (išskyrus ypatingos skubos pirkimus);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11.4. kiekvieno pirkimo procedūroms atlikti pildo paraišką, kurios forma pateikta Tvarkos aprašo 4 priede (toliau – </w:t>
      </w:r>
      <w:r w:rsidRPr="00723630">
        <w:rPr>
          <w:rFonts w:ascii="Times New Roman" w:hAnsi="Times New Roman" w:cs="Times New Roman"/>
          <w:b/>
          <w:sz w:val="24"/>
          <w:szCs w:val="24"/>
          <w:lang w:val="lt-LT"/>
        </w:rPr>
        <w:t>Paraiška</w:t>
      </w:r>
      <w:r w:rsidRPr="00723630">
        <w:rPr>
          <w:rFonts w:ascii="Times New Roman" w:hAnsi="Times New Roman" w:cs="Times New Roman"/>
          <w:sz w:val="24"/>
          <w:szCs w:val="24"/>
          <w:lang w:val="lt-LT"/>
        </w:rPr>
        <w:t>);</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11.5.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11.6. inicijuoja siūlymus dėl Pirkimo sutarčių pratęsimo, keitimo, nutraukimo ar Pirkimo sutartyje numatytų prievolių įvykdymo užtikrinimo būdų taikymo kontrahentui;</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11.7. tvarko su jo funkcijomis susijusių dokumentų registrus.</w:t>
      </w:r>
    </w:p>
    <w:p w:rsidR="00723630" w:rsidRPr="00723630" w:rsidRDefault="00723630"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w:t>
      </w:r>
      <w:r w:rsidRPr="00723630">
        <w:rPr>
          <w:rFonts w:ascii="Times New Roman" w:hAnsi="Times New Roman" w:cs="Times New Roman"/>
          <w:b/>
          <w:sz w:val="24"/>
          <w:szCs w:val="24"/>
          <w:lang w:val="lt-LT"/>
        </w:rPr>
        <w:t>Už pirkimų planavimą atsakingo asmens funkcijos ir atsakomybė viešojo pirkimo procese</w:t>
      </w:r>
      <w:r w:rsidRPr="00723630">
        <w:rPr>
          <w:rFonts w:ascii="Times New Roman" w:hAnsi="Times New Roman" w:cs="Times New Roman"/>
          <w:sz w:val="24"/>
          <w:szCs w:val="24"/>
          <w:lang w:val="lt-LT"/>
        </w:rPr>
        <w:t>:</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12.1. rengia Perkančiosios organizacijos einamųjų kalendorinių metų pirkimų planą, kurio forma pateikta Tvarkos apr</w:t>
      </w:r>
      <w:r>
        <w:rPr>
          <w:rFonts w:ascii="Times New Roman" w:hAnsi="Times New Roman" w:cs="Times New Roman"/>
          <w:sz w:val="24"/>
          <w:szCs w:val="24"/>
          <w:lang w:val="lt-LT"/>
        </w:rPr>
        <w:t>ašo 3 priede, ir jo pakeitimus;</w:t>
      </w:r>
    </w:p>
    <w:p w:rsidR="00723630" w:rsidRPr="00723630" w:rsidRDefault="00723630"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pagal Perkančiosios organizacijos vadovo patvirtintą pirkimų planą </w:t>
      </w:r>
      <w:r w:rsidRPr="00723630">
        <w:rPr>
          <w:rFonts w:ascii="Times New Roman" w:hAnsi="Times New Roman" w:cs="Times New Roman"/>
          <w:sz w:val="24"/>
          <w:szCs w:val="24"/>
          <w:lang w:val="lt-LT"/>
        </w:rPr>
        <w:t xml:space="preserve">rengia Perkančiosios organizacijos pirkimų suvestinę ir ją ne vėliau negu iki einamųjų metų kovo 15 </w:t>
      </w:r>
      <w:proofErr w:type="spellStart"/>
      <w:r w:rsidRPr="00723630">
        <w:rPr>
          <w:rFonts w:ascii="Times New Roman" w:hAnsi="Times New Roman" w:cs="Times New Roman"/>
          <w:sz w:val="24"/>
          <w:szCs w:val="24"/>
          <w:lang w:val="lt-LT"/>
        </w:rPr>
        <w:t>d</w:t>
      </w:r>
      <w:proofErr w:type="spellEnd"/>
      <w:r w:rsidRPr="00723630">
        <w:rPr>
          <w:rFonts w:ascii="Times New Roman" w:hAnsi="Times New Roman" w:cs="Times New Roman"/>
          <w:sz w:val="24"/>
          <w:szCs w:val="24"/>
          <w:lang w:val="lt-LT"/>
        </w:rPr>
        <w:t>., o patikslinus pirkimų planą – ne vėliau kaip per 5 darbo dienas, pagal Viešųjų pirkimų tarnybos nustatytus reikalavimus ir tvarką skelbia CVP IS ir Perkančiosios organizacijos interneto svetainėje, specialiai tam skirtoje skiltyje. Paskelbtos planuojamų atlikti pirkimų suvestinės turinys visur turi būti tapatus;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12.3. vizuoja Pirkimo iniciatoriaus parengtą Paraišką;</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12.4. tvarko su jo funkcijomis susijusių dokumentų registrus.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13. </w:t>
      </w:r>
      <w:r w:rsidRPr="00723630">
        <w:rPr>
          <w:rFonts w:ascii="Times New Roman" w:hAnsi="Times New Roman" w:cs="Times New Roman"/>
          <w:b/>
          <w:sz w:val="24"/>
          <w:szCs w:val="24"/>
          <w:lang w:val="lt-LT"/>
        </w:rPr>
        <w:t>Už pirkimų organizavimą atsakingo asmens funkcijos ir atsakomybė viešojo pirkimo procese</w:t>
      </w:r>
      <w:r w:rsidRPr="00723630">
        <w:rPr>
          <w:rFonts w:ascii="Times New Roman" w:hAnsi="Times New Roman" w:cs="Times New Roman"/>
          <w:sz w:val="24"/>
          <w:szCs w:val="24"/>
          <w:lang w:val="lt-LT"/>
        </w:rPr>
        <w:t>:</w:t>
      </w:r>
    </w:p>
    <w:p w:rsidR="00723630" w:rsidRPr="00723630" w:rsidRDefault="00723630" w:rsidP="00100B61">
      <w:pPr>
        <w:pStyle w:val="Betarp"/>
        <w:ind w:left="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13.1. atlieka nuolatinę teisės aktų, reglamentuojančių pirkimus, ir jų pakeitimų </w:t>
      </w:r>
      <w:proofErr w:type="spellStart"/>
      <w:r w:rsidRPr="00723630">
        <w:rPr>
          <w:rFonts w:ascii="Times New Roman" w:hAnsi="Times New Roman" w:cs="Times New Roman"/>
          <w:sz w:val="24"/>
          <w:szCs w:val="24"/>
          <w:lang w:val="lt-LT"/>
        </w:rPr>
        <w:t>stebėseną</w:t>
      </w:r>
      <w:proofErr w:type="spellEnd"/>
      <w:r w:rsidRPr="00723630">
        <w:rPr>
          <w:rFonts w:ascii="Times New Roman" w:hAnsi="Times New Roman" w:cs="Times New Roman"/>
          <w:sz w:val="24"/>
          <w:szCs w:val="24"/>
          <w:lang w:val="lt-LT"/>
        </w:rPr>
        <w:t>; 13.2. analizuoja darbuotojų, dalyvaujančių visuose pirkimų proceso etapuose, poreikį ir</w:t>
      </w:r>
    </w:p>
    <w:p w:rsidR="00723630" w:rsidRPr="00723630" w:rsidRDefault="00723630" w:rsidP="00100B61">
      <w:pPr>
        <w:pStyle w:val="Betarp"/>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teikia siūlymus Perkančiosios organizacijos vadovui dėl už pirkimų planavimą atsakingo asmens, pirkimų organizatoriaus, Komisijos narių, Pretenzijų nagrinėjimo komisijos narių ir kitų Perkančiosios organizacijos pirkimų organizavimo sistemoje dalyvaujančių asmenų skyrimo;</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13.</w:t>
      </w:r>
      <w:r>
        <w:rPr>
          <w:rFonts w:ascii="Times New Roman" w:hAnsi="Times New Roman" w:cs="Times New Roman"/>
          <w:sz w:val="24"/>
          <w:szCs w:val="24"/>
          <w:lang w:val="lt-LT"/>
        </w:rPr>
        <w:t>2</w:t>
      </w:r>
      <w:r w:rsidRPr="00723630">
        <w:rPr>
          <w:rFonts w:ascii="Times New Roman" w:hAnsi="Times New Roman" w:cs="Times New Roman"/>
          <w:sz w:val="24"/>
          <w:szCs w:val="24"/>
          <w:lang w:val="lt-LT"/>
        </w:rPr>
        <w:t>. registruoja sudarytas Pirkimo sutartis;</w:t>
      </w:r>
    </w:p>
    <w:p w:rsidR="00723630" w:rsidRPr="00723630" w:rsidRDefault="00723630"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13.3</w:t>
      </w:r>
      <w:r w:rsidRPr="00723630">
        <w:rPr>
          <w:rFonts w:ascii="Times New Roman" w:hAnsi="Times New Roman" w:cs="Times New Roman"/>
          <w:sz w:val="24"/>
          <w:szCs w:val="24"/>
          <w:lang w:val="lt-LT"/>
        </w:rPr>
        <w:t>. skelbia informaciją apie tiekėją, kuris pirkimo procedūrų metu nuslėpė informaciją ar pateikė melagingą informaciją apie atitiktį šio Viešųjų pirkimų įstatymo 46 ir 47 straipsniuose nustatytiems reikalavimams, arba apie tiekėją, kuris dėl pateiktos melagingos informacijos nepateikė patvirtinančių dokumentų, reikalaujamų pagal Viešųjų pirkimų įstatymo 50 straipsnį;</w:t>
      </w:r>
    </w:p>
    <w:p w:rsidR="00723630" w:rsidRPr="00723630" w:rsidRDefault="00723630"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13.4</w:t>
      </w:r>
      <w:r w:rsidRPr="00723630">
        <w:rPr>
          <w:rFonts w:ascii="Times New Roman" w:hAnsi="Times New Roman" w:cs="Times New Roman"/>
          <w:sz w:val="24"/>
          <w:szCs w:val="24"/>
          <w:lang w:val="lt-LT"/>
        </w:rPr>
        <w:t>. atsako už duomenų apie Perkančiąją organizaciją CVP IS ir CPO elektroniniame kataloge aktualumą ir teisingumą, administruoja Perkančiosios organizacijos darbuotojams suteiktas teises;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13.</w:t>
      </w:r>
      <w:r>
        <w:rPr>
          <w:rFonts w:ascii="Times New Roman" w:hAnsi="Times New Roman" w:cs="Times New Roman"/>
          <w:sz w:val="24"/>
          <w:szCs w:val="24"/>
          <w:lang w:val="lt-LT"/>
        </w:rPr>
        <w:t>5</w:t>
      </w:r>
      <w:r w:rsidRPr="00723630">
        <w:rPr>
          <w:rFonts w:ascii="Times New Roman" w:hAnsi="Times New Roman" w:cs="Times New Roman"/>
          <w:sz w:val="24"/>
          <w:szCs w:val="24"/>
          <w:lang w:val="lt-LT"/>
        </w:rPr>
        <w:t>. Viešųjų pirkimų įstatyme numatytais atvejais ir nustatyta tvarka skelbia privalomus skelbti Perkančiosios organizacijos dokumentus;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13.</w:t>
      </w:r>
      <w:r>
        <w:rPr>
          <w:rFonts w:ascii="Times New Roman" w:hAnsi="Times New Roman" w:cs="Times New Roman"/>
          <w:sz w:val="24"/>
          <w:szCs w:val="24"/>
          <w:lang w:val="lt-LT"/>
        </w:rPr>
        <w:t>5</w:t>
      </w:r>
      <w:r w:rsidRPr="00723630">
        <w:rPr>
          <w:rFonts w:ascii="Times New Roman" w:hAnsi="Times New Roman" w:cs="Times New Roman"/>
          <w:sz w:val="24"/>
          <w:szCs w:val="24"/>
          <w:lang w:val="lt-LT"/>
        </w:rPr>
        <w:t xml:space="preserve">.1. CVP IS priemonėmis parengia ir Viešųjų pirkimų tarnybai pateikia visų per kalendorinius metus sudarytų Pirkimo sutarčių, kai Pirkimo sutartis sudaroma atliekant šio </w:t>
      </w:r>
      <w:r w:rsidRPr="00723630">
        <w:rPr>
          <w:rFonts w:ascii="Times New Roman" w:hAnsi="Times New Roman" w:cs="Times New Roman"/>
          <w:sz w:val="24"/>
          <w:szCs w:val="24"/>
          <w:lang w:val="lt-LT"/>
        </w:rPr>
        <w:lastRenderedPageBreak/>
        <w:t>įstatymo 25 straipsnio 3 ir 4 dalyse nurodytus pirkimus ar kai sudarytos Pirkimo sutarties nereikalaujama paskelbti pagal šio įstatymo 86 straipsnio 9 dalies nuostatas, ataskaitą per 30 dienų, pasibaigus ataskaitiniams kalendoriniams metams.</w:t>
      </w:r>
    </w:p>
    <w:p w:rsidR="00723630" w:rsidRPr="00723630" w:rsidRDefault="00100B61" w:rsidP="00100B61">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13.6</w:t>
      </w:r>
      <w:r w:rsidR="00723630" w:rsidRPr="00723630">
        <w:rPr>
          <w:rFonts w:ascii="Times New Roman" w:hAnsi="Times New Roman" w:cs="Times New Roman"/>
          <w:sz w:val="24"/>
          <w:szCs w:val="24"/>
          <w:lang w:val="lt-LT"/>
        </w:rPr>
        <w:t>. tvarko su jo funkcijomis susijusių dokumentų registrus.</w:t>
      </w:r>
    </w:p>
    <w:p w:rsid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14. </w:t>
      </w:r>
      <w:r w:rsidRPr="00723630">
        <w:rPr>
          <w:rFonts w:ascii="Times New Roman" w:hAnsi="Times New Roman" w:cs="Times New Roman"/>
          <w:b/>
          <w:sz w:val="24"/>
          <w:szCs w:val="24"/>
          <w:lang w:val="lt-LT"/>
        </w:rPr>
        <w:t>Pirkimo organizatoriaus funkcijos ir atsakomybė viešojo pirkimo procese</w:t>
      </w:r>
      <w:r w:rsidRPr="00723630">
        <w:rPr>
          <w:rFonts w:ascii="Times New Roman" w:hAnsi="Times New Roman" w:cs="Times New Roman"/>
          <w:sz w:val="24"/>
          <w:szCs w:val="24"/>
          <w:lang w:val="lt-LT"/>
        </w:rPr>
        <w:t>:</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14.1. vykdo mažos vertės pirkimų procedūras MVPTA nustatyta tvarka;</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14.2. vykdo pirkimus naudojantis CPO elektroniniu katalogu;</w:t>
      </w:r>
    </w:p>
    <w:p w:rsidR="00723630" w:rsidRPr="00723630" w:rsidRDefault="00723630" w:rsidP="00100B61">
      <w:pPr>
        <w:pStyle w:val="Betarp"/>
        <w:ind w:left="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14.3. pildo Mažos vertės viešojo pirkimo pažymą, kurios forma pareikta Tvarkos aprašo 5 pr</w:t>
      </w:r>
      <w:r>
        <w:rPr>
          <w:rFonts w:ascii="Times New Roman" w:hAnsi="Times New Roman" w:cs="Times New Roman"/>
          <w:sz w:val="24"/>
          <w:szCs w:val="24"/>
          <w:lang w:val="lt-LT"/>
        </w:rPr>
        <w:t>iede;</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14.4. rengia pirkimo dokumentus MVPTA numatytais atvejais;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14.5. kiekvieną atliktą mažos vertės pirkimą registruoja Pirkimų žurnale, kurio forma pateikta Tvarkos aprašo 6 priede;</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14.6. tvarko su jo funkcijomis susijusių dokumentų registrus.</w:t>
      </w:r>
    </w:p>
    <w:p w:rsid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15. </w:t>
      </w:r>
      <w:r w:rsidRPr="00723630">
        <w:rPr>
          <w:rFonts w:ascii="Times New Roman" w:hAnsi="Times New Roman" w:cs="Times New Roman"/>
          <w:b/>
          <w:sz w:val="24"/>
          <w:szCs w:val="24"/>
          <w:lang w:val="lt-LT"/>
        </w:rPr>
        <w:t>Viešojo pirkimo komisijos funkcijos ir atsakomybė viešojo pirkimo procese:</w:t>
      </w:r>
      <w:r w:rsidRPr="00723630">
        <w:rPr>
          <w:rFonts w:ascii="Times New Roman" w:hAnsi="Times New Roman" w:cs="Times New Roman"/>
          <w:sz w:val="24"/>
          <w:szCs w:val="24"/>
          <w:lang w:val="lt-LT"/>
        </w:rPr>
        <w:t xml:space="preserve"> </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15.1. vykdo funkcijas nustatytas Komisijos darbo reglamente;</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15.2. vykdo tarptautinių pirkimų ir supaprastintų pirkimų (išskyrus mažos vertės pirkimus) procedūras Viešųjų pirkimų įstatyme nustatyta tvarka;</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15.3. vykdo mažos vertės pirkimų procedūras MVPTA nustatyta tvarka;</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15.4. pildo Mažos vertės viešojo pirkimo pažymą, kuri pateikiama kaip Komisijos sprendimą pagrindžiantis dokumentas. Mažos vertės viešojo pirkimo pažymą Komisijos vardu pasirašo komisijos pirmininkas;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15.5. kiekvieną Komisijos atliktą pirkimą registruoja Pirkimų žurnale;</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15.6. CVP IS priemonėmis parengia ir Viešųjų pirkimų tarnybai pateikia kiekvienų pirkimo 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 Ši ataskaita neteikiama, kai Pirkimo sutartis sudaroma pagal Viešųjų pirkimų įstatymo 72 straipsnio 3 dalį atlikus supaprastintą pirkimą, preliminariosios sutarties pagrindu pagal šio įstatymo 78 straipsnio 4 dalį ar 78 straipsnio 5 dalies 1 punktą ar atliekant šio įstatymo 25 straipsnio 3 ir 4 dalyse nurodytą pirkimą ir mažos vertės pirkimą;</w:t>
      </w:r>
      <w:r w:rsidR="00100B61">
        <w:rPr>
          <w:rFonts w:ascii="Times New Roman" w:hAnsi="Times New Roman" w:cs="Times New Roman"/>
          <w:sz w:val="24"/>
          <w:szCs w:val="24"/>
          <w:lang w:val="lt-LT"/>
        </w:rPr>
        <w:t xml:space="preserve"> </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15.7. tvarko su jos funkcijomis susijusių dokumentų registrus.</w:t>
      </w:r>
    </w:p>
    <w:p w:rsidR="00100B61"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16. </w:t>
      </w:r>
      <w:r w:rsidRPr="00723630">
        <w:rPr>
          <w:rFonts w:ascii="Times New Roman" w:hAnsi="Times New Roman" w:cs="Times New Roman"/>
          <w:b/>
          <w:sz w:val="24"/>
          <w:szCs w:val="24"/>
          <w:lang w:val="lt-LT"/>
        </w:rPr>
        <w:t>Pretenzijų nagrinėjimo komisijos funkcijos ir atsakomybė viešojo pirkimo procese</w:t>
      </w:r>
      <w:r w:rsidRPr="00723630">
        <w:rPr>
          <w:rFonts w:ascii="Times New Roman" w:hAnsi="Times New Roman" w:cs="Times New Roman"/>
          <w:sz w:val="24"/>
          <w:szCs w:val="24"/>
          <w:lang w:val="lt-LT"/>
        </w:rPr>
        <w:t xml:space="preserve">: </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16.1. apie gautą nagrinėti pretenziją privalo nedelsdama informuoti Komisiją ar pirkimų</w:t>
      </w:r>
    </w:p>
    <w:p w:rsidR="00723630" w:rsidRPr="00723630" w:rsidRDefault="00723630" w:rsidP="00100B61">
      <w:pPr>
        <w:pStyle w:val="Betarp"/>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organizatorių, priklausomai nuo to, kas vykdo pirkimo procedūras ir už pirkimų organizavimą atsakingą asmenį;</w:t>
      </w:r>
    </w:p>
    <w:p w:rsid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16.2. nagrinėja tiekėjų pateiktas pretenzijas; </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16.3. priimtus sprendimus įformina protokolu;</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16.4. teikia argumentuotus siūlymus dėl priimamo sprendimo Komisijai ar pirkimo organizatoriui, priklausomai nuo to, kas vykdo pirkimo procedūras;</w:t>
      </w:r>
    </w:p>
    <w:p w:rsid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16.5. tvarko su jos funkcijomis susijusių dokumentų registrus.</w:t>
      </w:r>
    </w:p>
    <w:p w:rsidR="00723630" w:rsidRDefault="00723630" w:rsidP="00100B61">
      <w:pPr>
        <w:pStyle w:val="Betarp"/>
        <w:jc w:val="both"/>
        <w:rPr>
          <w:rFonts w:ascii="Times New Roman" w:hAnsi="Times New Roman" w:cs="Times New Roman"/>
          <w:sz w:val="24"/>
          <w:szCs w:val="24"/>
          <w:lang w:val="lt-LT"/>
        </w:rPr>
      </w:pPr>
    </w:p>
    <w:p w:rsidR="00723630" w:rsidRP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III SKYRIUS</w:t>
      </w:r>
    </w:p>
    <w:p w:rsidR="00723630" w:rsidRP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VIEŠŲJŲ PIRKIMŲ PLANAVIMAS</w:t>
      </w:r>
    </w:p>
    <w:p w:rsidR="00723630" w:rsidRPr="00723630" w:rsidRDefault="00723630" w:rsidP="00723630">
      <w:pPr>
        <w:pStyle w:val="Betarp"/>
        <w:rPr>
          <w:rFonts w:ascii="Times New Roman" w:hAnsi="Times New Roman" w:cs="Times New Roman"/>
          <w:sz w:val="24"/>
          <w:szCs w:val="24"/>
          <w:lang w:val="lt-LT"/>
        </w:rPr>
      </w:pPr>
    </w:p>
    <w:p w:rsidR="00960059"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lastRenderedPageBreak/>
        <w:t>17. Planuojant Perkančiosios organizacijos viešuosius pirkimus sudaromas Pirkimų planas.</w:t>
      </w:r>
    </w:p>
    <w:p w:rsidR="00723630" w:rsidRPr="00723630" w:rsidRDefault="00723630" w:rsidP="00100B61">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 18. Pirkimų planą pagal šio Tvarkos aprašo 3 priede pateiktą formą rengia už pirkimų</w:t>
      </w:r>
    </w:p>
    <w:p w:rsidR="00723630" w:rsidRPr="00723630" w:rsidRDefault="00723630" w:rsidP="00100B61">
      <w:pPr>
        <w:pStyle w:val="Betarp"/>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planavimą atsakingas asmuo. Pirkimų planas derinamas su išankstinę finansų kontrolę atliekančiu asmeniu. Pirkimų planas tvirtinamas Perkančiosios organizacijos vadovo įsakymu arba tvirtinimo žyma.</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19. Pirkimų planas turi būti parengtas ir patvirtintas iki kiekvienų kalendorinių metų pirmojo pirkimo inicijavimo pradžios. Taip pat kiekvienais metais už pirkimų planavimą atsakingas asmuo ne vėliau kaip iki kovo 15 dienos, o patikslinus einamųjų metų Pirkimų planą – ne vėliau kaip per 5 darbo dienas, CVP IS ir Perkančiosios organizacijos interneto svetainėje, specialiai tam skirtoje skiltyje, skelbia tais metais planuojamų atlikti viešųjų pirkimų (išskyrus supaprastintus mažos vertės pirkimus) suvestinę. Viešųjų pirkimų suvestinė skelbiama Viešųjų pirkimų tarnybos nustatyta tvarka.</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20. Pirkimų plano patikslinimą organizuoja už pirkimų planavimą atsakingas asmuo.</w:t>
      </w:r>
    </w:p>
    <w:p w:rsidR="00723630" w:rsidRPr="00723630" w:rsidRDefault="00723630" w:rsidP="00723630">
      <w:pPr>
        <w:pStyle w:val="Betarp"/>
        <w:rPr>
          <w:rFonts w:ascii="Times New Roman" w:hAnsi="Times New Roman" w:cs="Times New Roman"/>
          <w:sz w:val="24"/>
          <w:szCs w:val="24"/>
          <w:lang w:val="lt-LT"/>
        </w:rPr>
      </w:pPr>
    </w:p>
    <w:p w:rsidR="00723630" w:rsidRP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IV SKYRIUS</w:t>
      </w:r>
    </w:p>
    <w:p w:rsidR="00723630" w:rsidRDefault="00723630" w:rsidP="00723630">
      <w:pPr>
        <w:pStyle w:val="Betarp"/>
        <w:jc w:val="center"/>
        <w:rPr>
          <w:rFonts w:ascii="Times New Roman" w:hAnsi="Times New Roman" w:cs="Times New Roman"/>
          <w:b/>
          <w:sz w:val="24"/>
          <w:szCs w:val="24"/>
          <w:lang w:val="lt-LT"/>
        </w:rPr>
      </w:pPr>
      <w:r w:rsidRPr="00723630">
        <w:rPr>
          <w:rFonts w:ascii="Times New Roman" w:hAnsi="Times New Roman" w:cs="Times New Roman"/>
          <w:b/>
          <w:sz w:val="24"/>
          <w:szCs w:val="24"/>
          <w:lang w:val="lt-LT"/>
        </w:rPr>
        <w:t>VIEŠŲJŲ PIRKIMŲ INICIJAVIMAS, ORGANIZAVIMAS IR ATLIKIMAS</w:t>
      </w:r>
    </w:p>
    <w:p w:rsidR="00723630" w:rsidRDefault="00723630" w:rsidP="00723630">
      <w:pPr>
        <w:pStyle w:val="Betarp"/>
        <w:jc w:val="center"/>
        <w:rPr>
          <w:rFonts w:ascii="Times New Roman" w:hAnsi="Times New Roman" w:cs="Times New Roman"/>
          <w:b/>
          <w:sz w:val="24"/>
          <w:szCs w:val="24"/>
          <w:lang w:val="lt-LT"/>
        </w:rPr>
      </w:pP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21. Perkančiojoje organizacijoje viešiesiems pirkimams organizuoti ir atlikti Perkančiosios organizacijos įsakymu:</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21.1. sudaroma Komisija organizuoti ir atlikti tarptautinius viešuosius pirkimus ir supaprastintus viešuosius pirkimus (išskyrus mažos vertės viešuosius pirkimus vykdomus neskelbiamos apklausos būdu);</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21.2. paskiriami Pirkimų organizatoriai, organizuoti ir atlikti mažos vertės viešuosius pirkimus vykdomus neskelbiamos apklausos būdu.</w:t>
      </w:r>
    </w:p>
    <w:p w:rsidR="00723630" w:rsidRPr="00723630" w:rsidRDefault="00960059" w:rsidP="00960059">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 Perkančiosios </w:t>
      </w:r>
      <w:r w:rsidR="00723630" w:rsidRPr="00723630">
        <w:rPr>
          <w:rFonts w:ascii="Times New Roman" w:hAnsi="Times New Roman" w:cs="Times New Roman"/>
          <w:sz w:val="24"/>
          <w:szCs w:val="24"/>
          <w:lang w:val="lt-LT"/>
        </w:rPr>
        <w:t>organizacijos</w:t>
      </w:r>
      <w:r>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vadovas</w:t>
      </w:r>
      <w:r>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gali</w:t>
      </w:r>
      <w:r>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pavesti</w:t>
      </w:r>
      <w:r w:rsidR="008B696A">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ab/>
        <w:t>pirkimą</w:t>
      </w:r>
      <w:r>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atlikti</w:t>
      </w:r>
      <w:r>
        <w:rPr>
          <w:rFonts w:ascii="Times New Roman" w:hAnsi="Times New Roman" w:cs="Times New Roman"/>
          <w:sz w:val="24"/>
          <w:szCs w:val="24"/>
          <w:lang w:val="lt-LT"/>
        </w:rPr>
        <w:t xml:space="preserve"> </w:t>
      </w:r>
      <w:r w:rsidR="00723630" w:rsidRPr="00723630">
        <w:rPr>
          <w:rFonts w:ascii="Times New Roman" w:hAnsi="Times New Roman" w:cs="Times New Roman"/>
          <w:sz w:val="24"/>
          <w:szCs w:val="24"/>
          <w:lang w:val="lt-LT"/>
        </w:rPr>
        <w:t>Komisijai, neatsižvelgdamas į Tvarkos aprašo 21.1 ir 21.2 punktuose numatytas aplinkybes.</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23. Komisija viešuosius pirkimus atlieka tiesiogiai taikydama Viešųjų pirkimų įstatymo ir susijusių teisės aktų nuostatas, o mažos vertės pirkimus atlieka MVPTA nustatyta tvarka.</w:t>
      </w:r>
    </w:p>
    <w:p w:rsidR="00960059"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24. Pirkimų organizatoriai viešuosius pirkimus atlieka MVPTA nustatyta tvarka.</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 25. Viešajam pirkimui inicijuoti Pirkimo iniciatorius rengia Paraišką.</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26. 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27. Pirkimo iniciatorius pasirašo Paraišką. Paraiška derinama su:</w:t>
      </w:r>
    </w:p>
    <w:p w:rsidR="00723630" w:rsidRPr="00723630" w:rsidRDefault="00100B61" w:rsidP="00960059">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27.1</w:t>
      </w:r>
      <w:r w:rsidR="00723630" w:rsidRPr="00723630">
        <w:rPr>
          <w:rFonts w:ascii="Times New Roman" w:hAnsi="Times New Roman" w:cs="Times New Roman"/>
          <w:sz w:val="24"/>
          <w:szCs w:val="24"/>
          <w:lang w:val="lt-LT"/>
        </w:rPr>
        <w:t>. už išankstinę finansų kontrolę atsakingu asmeniu. Jo viza reiškia, kad pirkimas vykdomas pagal Pirkimų planą ir pirkimui yra lėšų.</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28. Suderintą Paraišką tvirtina Perkančiosios organizacijos vadovas.</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29. Pirkimų organizatorius, Komisija viešojo pirkimo procedūras pradeda po to, kai Perkančiosios organizacijo</w:t>
      </w:r>
      <w:r w:rsidR="00100B61">
        <w:rPr>
          <w:rFonts w:ascii="Times New Roman" w:hAnsi="Times New Roman" w:cs="Times New Roman"/>
          <w:sz w:val="24"/>
          <w:szCs w:val="24"/>
          <w:lang w:val="lt-LT"/>
        </w:rPr>
        <w:t>s vadovas patvirtina Paraišką.</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30. Komisija arba Pirkimų organizatorius (jei Pirkimų organizatorius atlieka apklausą raštu) parengia pirkimo sąlygas vadovaudamasi pavyzdinėmis pirkimo sąlygomis nurodytomis Tvarkos aprašo 7 ir 8 prieduose.</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 xml:space="preserve">31. Jeigu Paraiškoje nurodyta neišsami informacija apie pirkimo objektą, pirkimo vykdytojas (Pirkimų organizatorius arba Komisija) turi teisę pareikalauti Pirkimo iniciatoriaus ją </w:t>
      </w:r>
      <w:r w:rsidRPr="00723630">
        <w:rPr>
          <w:rFonts w:ascii="Times New Roman" w:hAnsi="Times New Roman" w:cs="Times New Roman"/>
          <w:sz w:val="24"/>
          <w:szCs w:val="24"/>
          <w:lang w:val="lt-LT"/>
        </w:rPr>
        <w:lastRenderedPageBreak/>
        <w:t>patikslinti raštu. Informacija turi būti patikslinta raštu ne vėliau kaip per 3 darbo dienas nuo reikalavimo patikslinti informaciją gavimo dienos.</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32. Mažos vertės viešajam pirkimui įforminti Pirkimo organizatorius arba Komisija rengia Mažos vertės viešojo pirkimo pažymą.</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33. Komisijos pirmininkas arba Pirkimo organizatorius pasirašo Mažos vertės viešojo pirkimo pažymą. Mažos vertės viešojo pirkimo pažyma derinama su už einamąją finansų kontrolę atsakingu asmeniu. Jo viza reiškia, kad pirkimas vykdomas pagal Paraišką ir MVPTA.</w:t>
      </w:r>
    </w:p>
    <w:p w:rsidR="00723630" w:rsidRPr="00723630" w:rsidRDefault="00723630" w:rsidP="00960059">
      <w:pPr>
        <w:pStyle w:val="Betarp"/>
        <w:ind w:firstLine="720"/>
        <w:jc w:val="both"/>
        <w:rPr>
          <w:rFonts w:ascii="Times New Roman" w:hAnsi="Times New Roman" w:cs="Times New Roman"/>
          <w:sz w:val="24"/>
          <w:szCs w:val="24"/>
          <w:lang w:val="lt-LT"/>
        </w:rPr>
      </w:pPr>
      <w:r w:rsidRPr="00723630">
        <w:rPr>
          <w:rFonts w:ascii="Times New Roman" w:hAnsi="Times New Roman" w:cs="Times New Roman"/>
          <w:sz w:val="24"/>
          <w:szCs w:val="24"/>
          <w:lang w:val="lt-LT"/>
        </w:rPr>
        <w:t>34. Suderintą Mažos vertės viešojo pirkimo pažymą tvirtina Perkančiosios organizacijos vadovas.</w:t>
      </w:r>
    </w:p>
    <w:p w:rsidR="00100B61" w:rsidRPr="00100B61" w:rsidRDefault="00100B61" w:rsidP="00100B61">
      <w:pPr>
        <w:pStyle w:val="Betarp"/>
        <w:jc w:val="center"/>
        <w:rPr>
          <w:rFonts w:ascii="Times New Roman" w:hAnsi="Times New Roman" w:cs="Times New Roman"/>
          <w:b/>
          <w:sz w:val="24"/>
          <w:szCs w:val="24"/>
          <w:lang w:val="lt-LT"/>
        </w:rPr>
      </w:pPr>
    </w:p>
    <w:p w:rsidR="00100B61" w:rsidRPr="00100B61" w:rsidRDefault="00100B61" w:rsidP="00100B61">
      <w:pPr>
        <w:pStyle w:val="Betarp"/>
        <w:jc w:val="center"/>
        <w:rPr>
          <w:rFonts w:ascii="Times New Roman" w:hAnsi="Times New Roman" w:cs="Times New Roman"/>
          <w:b/>
          <w:sz w:val="24"/>
          <w:szCs w:val="24"/>
          <w:lang w:val="lt-LT"/>
        </w:rPr>
      </w:pPr>
      <w:r w:rsidRPr="00100B61">
        <w:rPr>
          <w:rFonts w:ascii="Times New Roman" w:hAnsi="Times New Roman" w:cs="Times New Roman"/>
          <w:b/>
          <w:sz w:val="24"/>
          <w:szCs w:val="24"/>
          <w:lang w:val="lt-LT"/>
        </w:rPr>
        <w:t>V SKYRIUS</w:t>
      </w:r>
    </w:p>
    <w:p w:rsidR="00100B61" w:rsidRPr="00100B61" w:rsidRDefault="00100B61" w:rsidP="00100B61">
      <w:pPr>
        <w:pStyle w:val="Betarp"/>
        <w:jc w:val="center"/>
        <w:rPr>
          <w:rFonts w:ascii="Times New Roman" w:hAnsi="Times New Roman" w:cs="Times New Roman"/>
          <w:b/>
          <w:sz w:val="24"/>
          <w:szCs w:val="24"/>
          <w:lang w:val="lt-LT"/>
        </w:rPr>
      </w:pPr>
      <w:r w:rsidRPr="00100B61">
        <w:rPr>
          <w:rFonts w:ascii="Times New Roman" w:hAnsi="Times New Roman" w:cs="Times New Roman"/>
          <w:b/>
          <w:sz w:val="24"/>
          <w:szCs w:val="24"/>
          <w:lang w:val="lt-LT"/>
        </w:rPr>
        <w:t>ATASKAITŲ APIE VIEŠUOSIUS PIRKIMUS, LAIMĖJUSIŲ DALYVIŲ PASIŪLYMŲ IR PIRKIMO SUTARČIŲ BEI JŲ PAKEITIMŲ VIEŠINIMAS</w:t>
      </w:r>
    </w:p>
    <w:p w:rsidR="00100B61" w:rsidRPr="00100B61" w:rsidRDefault="00100B61" w:rsidP="00100B61">
      <w:pPr>
        <w:pStyle w:val="Betarp"/>
        <w:rPr>
          <w:rFonts w:ascii="Times New Roman" w:hAnsi="Times New Roman" w:cs="Times New Roman"/>
          <w:sz w:val="24"/>
          <w:szCs w:val="24"/>
          <w:lang w:val="lt-LT"/>
        </w:rPr>
      </w:pP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35. Komisija, Pirkimo organizatorius teisės aktų nustatyta tvarka ir terminais Perkančiosios organizacijos vardu rengia ir Viešųjų pirkimų tarnybai teikia:</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35.1. viešųjų pirkimų skelbimus;</w:t>
      </w:r>
    </w:p>
    <w:p w:rsid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35.2. kiekvienų pirkimo 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w:t>
      </w:r>
      <w:r>
        <w:rPr>
          <w:rFonts w:ascii="Times New Roman" w:hAnsi="Times New Roman" w:cs="Times New Roman"/>
          <w:sz w:val="24"/>
          <w:szCs w:val="24"/>
          <w:lang w:val="lt-LT"/>
        </w:rPr>
        <w:t>.</w:t>
      </w:r>
    </w:p>
    <w:p w:rsidR="00100B61" w:rsidRPr="00100B61" w:rsidRDefault="00100B61" w:rsidP="00100B61">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 </w:t>
      </w:r>
      <w:r w:rsidRPr="00100B61">
        <w:rPr>
          <w:rFonts w:ascii="Times New Roman" w:hAnsi="Times New Roman" w:cs="Times New Roman"/>
          <w:sz w:val="24"/>
          <w:szCs w:val="24"/>
          <w:lang w:val="lt-LT"/>
        </w:rPr>
        <w:t>ataskaita neteikiama, kai Pirkimo sutartis sudaroma pagal Viešųjų pirkimų įstatymo 72 straipsnio 3 dalį atlikus supaprastintą pirkimą, preliminariosios sutarties pagrindu pagal šio įstatymo 78 straipsnio 4 dalį ar 78 straipsnio 5 dalies 1 punktą ar atliekant šio įstatymo 25 straipsnio 3 ir 4 dalyse nurodytą pirkimą ir mažos vertės pirkimą.</w:t>
      </w:r>
    </w:p>
    <w:p w:rsidR="00100B61" w:rsidRPr="00100B61" w:rsidRDefault="00100B61" w:rsidP="00960059">
      <w:pPr>
        <w:pStyle w:val="Betarp"/>
        <w:ind w:left="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36. Už pirkimų organizavimą atsakingas asmuo teisės aktų nustatyta tvarka ir terminais: 36.1. Perkančiosios organizacijos vardu rengia ir Viešųjų pirkimų tarnybai teikia:</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36.1.1. visų per kalendorinius metus sudarytų Pirkimo sutarčių, kai Pirkimo sutartis sudaroma atliekant šio įstatymo 25 straipsnio 3 ir 4 dalyse nurodytus pirkimus ar kai sudarytos Pirkimo sutarties nereikalaujama paskelbti pagal šio įstatymo 86 straipsnio 9 dalies nuostatas, ataskaitą per 30 dienų, pasibaigus ataskaitiniams kalendoriniams metams;</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36.2. viešina laimėjusių dalyvių pasiūlymus, sudarytas Pirkimo sutartis ir Pirkimo sutarčių sąlygų pakeitimus;</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36.3. skelbia Pirkimo sutarties neįvykdžiusių ar netinkamai ją įvykdžiusių tiekėjų sąrašus ir nedelsdamas, tačiau ne vėliau kaip per 3 darbo dienas apie tai informuoja tiekėją;</w:t>
      </w:r>
    </w:p>
    <w:p w:rsid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36.4. skelbia informaciją apie tiekėją, kuris pirkimo procedūrų metu nuslėpė informaciją ar pateikė melagingą informaciją apie atitiktį šio Viešųjų pirkimų įstatymo 46 ir 47 straipsniuose nustatytiems reikalavimams, arba apie tiekėją, kuris dėl pateiktos melagingos informacijos nepateikė patvirtinančių dokumentų, reikalaujamų pagal Viešųjų pirkimų įstatymo 50 straipsnį.</w:t>
      </w:r>
    </w:p>
    <w:p w:rsidR="00100B61" w:rsidRDefault="00100B61" w:rsidP="00100B61">
      <w:pPr>
        <w:pStyle w:val="Betarp"/>
        <w:rPr>
          <w:rFonts w:ascii="Times New Roman" w:hAnsi="Times New Roman" w:cs="Times New Roman"/>
          <w:sz w:val="24"/>
          <w:szCs w:val="24"/>
          <w:lang w:val="lt-LT"/>
        </w:rPr>
      </w:pPr>
    </w:p>
    <w:p w:rsidR="00100B61" w:rsidRPr="00100B61" w:rsidRDefault="00100B61" w:rsidP="00100B61">
      <w:pPr>
        <w:pStyle w:val="Betarp"/>
        <w:jc w:val="center"/>
        <w:rPr>
          <w:rFonts w:ascii="Times New Roman" w:hAnsi="Times New Roman" w:cs="Times New Roman"/>
          <w:b/>
          <w:sz w:val="24"/>
          <w:szCs w:val="24"/>
          <w:lang w:val="lt-LT"/>
        </w:rPr>
      </w:pPr>
      <w:r w:rsidRPr="00100B61">
        <w:rPr>
          <w:rFonts w:ascii="Times New Roman" w:hAnsi="Times New Roman" w:cs="Times New Roman"/>
          <w:b/>
          <w:sz w:val="24"/>
          <w:szCs w:val="24"/>
          <w:lang w:val="lt-LT"/>
        </w:rPr>
        <w:t>VI SKYRIUS</w:t>
      </w:r>
    </w:p>
    <w:p w:rsidR="00100B61" w:rsidRPr="00100B61" w:rsidRDefault="00100B61" w:rsidP="00100B61">
      <w:pPr>
        <w:pStyle w:val="Betarp"/>
        <w:jc w:val="center"/>
        <w:rPr>
          <w:rFonts w:ascii="Times New Roman" w:hAnsi="Times New Roman" w:cs="Times New Roman"/>
          <w:b/>
          <w:sz w:val="24"/>
          <w:szCs w:val="24"/>
          <w:lang w:val="lt-LT"/>
        </w:rPr>
      </w:pPr>
      <w:r>
        <w:rPr>
          <w:rFonts w:ascii="Times New Roman" w:hAnsi="Times New Roman" w:cs="Times New Roman"/>
          <w:b/>
          <w:sz w:val="24"/>
          <w:szCs w:val="24"/>
          <w:lang w:val="lt-LT"/>
        </w:rPr>
        <w:t>SUDARYTŲ PIRKIMO SUTARČIŲ PRIEŽ</w:t>
      </w:r>
      <w:r w:rsidRPr="00100B61">
        <w:rPr>
          <w:rFonts w:ascii="Times New Roman" w:hAnsi="Times New Roman" w:cs="Times New Roman"/>
          <w:b/>
          <w:sz w:val="24"/>
          <w:szCs w:val="24"/>
          <w:lang w:val="lt-LT"/>
        </w:rPr>
        <w:t>IŪRA</w:t>
      </w:r>
    </w:p>
    <w:p w:rsidR="00100B61" w:rsidRPr="00100B61" w:rsidRDefault="00100B61" w:rsidP="00100B61">
      <w:pPr>
        <w:pStyle w:val="Betarp"/>
        <w:rPr>
          <w:rFonts w:ascii="Times New Roman" w:hAnsi="Times New Roman" w:cs="Times New Roman"/>
          <w:sz w:val="24"/>
          <w:szCs w:val="24"/>
          <w:lang w:val="lt-LT"/>
        </w:rPr>
      </w:pP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 xml:space="preserve">37. Pirkimo iniciatorius koordinuoja (organizuoja) Perkančiosios organizacijos sudarytose Pirkimo sutartyse numatytų jos įsipareigojimų vykdymą ir prižiūri pristatymo </w:t>
      </w:r>
      <w:r w:rsidRPr="00100B61">
        <w:rPr>
          <w:rFonts w:ascii="Times New Roman" w:hAnsi="Times New Roman" w:cs="Times New Roman"/>
          <w:sz w:val="24"/>
          <w:szCs w:val="24"/>
          <w:lang w:val="lt-LT"/>
        </w:rPr>
        <w:lastRenderedPageBreak/>
        <w:t>(atlikimo, teikimo) terminų bei prekių, paslaugų ir darbų atitiktį Pirkimo sutartyse numatytiems kokybiniams ir kitiems reikalavimams laikymąsi.</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38. Pirkimo iniciatoriui nustačius, kad tiekėjas nesilaiko Pirkimo sutartyse numatytų įsipareigojimų, jis a) nedelsiant apie tai informuoja savo tiesioginį vadovą, b) parengia pretenziją tiekėjui ir c) parengtą pretenziją tiekėjui pateikia savo tiesioginiam vadovui, kad šis galėtų priimti atitinkamus sprendimus.</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39. Esant poreikiui Pirkimo iniciatorius inicijuoja siūlymus dėl Pirkimo sutarčių pratęsimo, keitimo, nutraukimo ar Pirkimo sutartyje numatytų prievolių įvykdymo užtikrinimo būdų taikymo kontrahentui.</w:t>
      </w:r>
    </w:p>
    <w:p w:rsidR="00100B61" w:rsidRDefault="00100B61" w:rsidP="00960059">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40. Perkančiajai </w:t>
      </w:r>
      <w:r w:rsidRPr="00100B61">
        <w:rPr>
          <w:rFonts w:ascii="Times New Roman" w:hAnsi="Times New Roman" w:cs="Times New Roman"/>
          <w:sz w:val="24"/>
          <w:szCs w:val="24"/>
          <w:lang w:val="lt-LT"/>
        </w:rPr>
        <w:t>organizacijai</w:t>
      </w:r>
      <w:r w:rsidRPr="00100B61">
        <w:rPr>
          <w:rFonts w:ascii="Times New Roman" w:hAnsi="Times New Roman" w:cs="Times New Roman"/>
          <w:sz w:val="24"/>
          <w:szCs w:val="24"/>
          <w:lang w:val="lt-LT"/>
        </w:rPr>
        <w:tab/>
      </w:r>
      <w:r>
        <w:rPr>
          <w:rFonts w:ascii="Times New Roman" w:hAnsi="Times New Roman" w:cs="Times New Roman"/>
          <w:sz w:val="24"/>
          <w:szCs w:val="24"/>
          <w:lang w:val="lt-LT"/>
        </w:rPr>
        <w:t xml:space="preserve"> sudarius </w:t>
      </w:r>
      <w:r w:rsidRPr="00100B61">
        <w:rPr>
          <w:rFonts w:ascii="Times New Roman" w:hAnsi="Times New Roman" w:cs="Times New Roman"/>
          <w:sz w:val="24"/>
          <w:szCs w:val="24"/>
          <w:lang w:val="lt-LT"/>
        </w:rPr>
        <w:t>P</w:t>
      </w:r>
      <w:r>
        <w:rPr>
          <w:rFonts w:ascii="Times New Roman" w:hAnsi="Times New Roman" w:cs="Times New Roman"/>
          <w:sz w:val="24"/>
          <w:szCs w:val="24"/>
          <w:lang w:val="lt-LT"/>
        </w:rPr>
        <w:t>irkimo sutarties pakeitimą</w:t>
      </w:r>
      <w:r>
        <w:rPr>
          <w:rFonts w:ascii="Times New Roman" w:hAnsi="Times New Roman" w:cs="Times New Roman"/>
          <w:sz w:val="24"/>
          <w:szCs w:val="24"/>
          <w:lang w:val="lt-LT"/>
        </w:rPr>
        <w:tab/>
      </w:r>
      <w:r w:rsidR="008B696A">
        <w:rPr>
          <w:rFonts w:ascii="Times New Roman" w:hAnsi="Times New Roman" w:cs="Times New Roman"/>
          <w:sz w:val="24"/>
          <w:szCs w:val="24"/>
          <w:lang w:val="lt-LT"/>
        </w:rPr>
        <w:t xml:space="preserve"> </w:t>
      </w:r>
      <w:r w:rsidR="00A661D5">
        <w:rPr>
          <w:rFonts w:ascii="Times New Roman" w:hAnsi="Times New Roman" w:cs="Times New Roman"/>
          <w:sz w:val="24"/>
          <w:szCs w:val="24"/>
          <w:lang w:val="lt-LT"/>
        </w:rPr>
        <w:t xml:space="preserve"> Už </w:t>
      </w:r>
      <w:r w:rsidRPr="00100B61">
        <w:rPr>
          <w:rFonts w:ascii="Times New Roman" w:hAnsi="Times New Roman" w:cs="Times New Roman"/>
          <w:sz w:val="24"/>
          <w:szCs w:val="24"/>
          <w:lang w:val="lt-LT"/>
        </w:rPr>
        <w:t>pirkimų organizavimą atsakingas asmuo viešina šį Pirkimo sutarties pakeitimą</w:t>
      </w:r>
      <w:r>
        <w:rPr>
          <w:rFonts w:ascii="Times New Roman" w:hAnsi="Times New Roman" w:cs="Times New Roman"/>
          <w:sz w:val="24"/>
          <w:szCs w:val="24"/>
          <w:lang w:val="lt-LT"/>
        </w:rPr>
        <w:t>.</w:t>
      </w:r>
    </w:p>
    <w:p w:rsidR="00100B61" w:rsidRDefault="00100B61" w:rsidP="00100B61">
      <w:pPr>
        <w:pStyle w:val="Betarp"/>
        <w:rPr>
          <w:rFonts w:ascii="Times New Roman" w:hAnsi="Times New Roman" w:cs="Times New Roman"/>
          <w:sz w:val="24"/>
          <w:szCs w:val="24"/>
          <w:lang w:val="lt-LT"/>
        </w:rPr>
      </w:pPr>
    </w:p>
    <w:p w:rsidR="00100B61" w:rsidRPr="00100B61" w:rsidRDefault="00100B61" w:rsidP="00100B61">
      <w:pPr>
        <w:pStyle w:val="Betarp"/>
        <w:jc w:val="center"/>
        <w:rPr>
          <w:rFonts w:ascii="Times New Roman" w:hAnsi="Times New Roman" w:cs="Times New Roman"/>
          <w:b/>
          <w:sz w:val="24"/>
          <w:szCs w:val="24"/>
          <w:lang w:val="lt-LT"/>
        </w:rPr>
      </w:pPr>
      <w:r w:rsidRPr="00100B61">
        <w:rPr>
          <w:rFonts w:ascii="Times New Roman" w:hAnsi="Times New Roman" w:cs="Times New Roman"/>
          <w:b/>
          <w:sz w:val="24"/>
          <w:szCs w:val="24"/>
          <w:lang w:val="lt-LT"/>
        </w:rPr>
        <w:t>VII SKYRIUS DOKUMENTŲ SAUGOJIMAS</w:t>
      </w:r>
    </w:p>
    <w:p w:rsidR="00100B61" w:rsidRPr="00100B61" w:rsidRDefault="00100B61" w:rsidP="00100B61">
      <w:pPr>
        <w:pStyle w:val="Betarp"/>
        <w:rPr>
          <w:rFonts w:ascii="Times New Roman" w:hAnsi="Times New Roman" w:cs="Times New Roman"/>
          <w:sz w:val="24"/>
          <w:szCs w:val="24"/>
          <w:lang w:val="lt-LT"/>
        </w:rPr>
      </w:pP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41. Perkančioji organizacija turi dokumentais pagrįsti atliekamo pirkimo eigą net ir tuo atveju, kai pirkimas atliekamas elektroninėmis priemonėmis.</w:t>
      </w:r>
    </w:p>
    <w:p w:rsidR="00100B61" w:rsidRPr="00A661D5"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 xml:space="preserve">42. Planavimo ir pasirengimo pirkimams dokumentai, pirkimo dokumentai, Paraiškos, pasiūlymai bei jų nagrinėjimo ir vertinimo dokumentai, Komisijos sprendimų priėmimo, derybų, </w:t>
      </w:r>
      <w:r w:rsidRPr="00A661D5">
        <w:rPr>
          <w:rFonts w:ascii="Times New Roman" w:hAnsi="Times New Roman" w:cs="Times New Roman"/>
          <w:sz w:val="24"/>
          <w:szCs w:val="24"/>
          <w:lang w:val="lt-LT"/>
        </w:rPr>
        <w:t>dialogo ar kiti protokolai, susirašinėjimo su tiekėjais dokumentai, kiti su pirkimu susiję dokum</w:t>
      </w:r>
      <w:r w:rsidR="00A661D5" w:rsidRPr="00A661D5">
        <w:rPr>
          <w:rFonts w:ascii="Times New Roman" w:hAnsi="Times New Roman" w:cs="Times New Roman"/>
          <w:sz w:val="24"/>
          <w:szCs w:val="24"/>
          <w:lang w:val="lt-LT"/>
        </w:rPr>
        <w:t>entai saugomi 10</w:t>
      </w:r>
      <w:r w:rsidRPr="00A661D5">
        <w:rPr>
          <w:rFonts w:ascii="Times New Roman" w:hAnsi="Times New Roman" w:cs="Times New Roman"/>
          <w:sz w:val="24"/>
          <w:szCs w:val="24"/>
          <w:lang w:val="lt-LT"/>
        </w:rPr>
        <w:t xml:space="preserve"> metus nuo pirkimo pabaigos, preliminariosios sutartys, Pirkimo sutartys, jų pakeitimai ir su jų vykdymu susi</w:t>
      </w:r>
      <w:r w:rsidR="00A661D5" w:rsidRPr="00A661D5">
        <w:rPr>
          <w:rFonts w:ascii="Times New Roman" w:hAnsi="Times New Roman" w:cs="Times New Roman"/>
          <w:sz w:val="24"/>
          <w:szCs w:val="24"/>
          <w:lang w:val="lt-LT"/>
        </w:rPr>
        <w:t xml:space="preserve">ję dokumentai – </w:t>
      </w:r>
      <w:r w:rsidRPr="00A661D5">
        <w:rPr>
          <w:rFonts w:ascii="Times New Roman" w:hAnsi="Times New Roman" w:cs="Times New Roman"/>
          <w:sz w:val="24"/>
          <w:szCs w:val="24"/>
          <w:lang w:val="lt-LT"/>
        </w:rPr>
        <w:t>4 metus nuo Pirkimo sutarties įvykdymo.</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43. Paraiškos ir rinkos tyrimų duomenys bei rezultatai saugomi kartu su susijusio pirkimo dokumentais.</w:t>
      </w:r>
    </w:p>
    <w:p w:rsid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44. Už pirkimo dokumentų paruošimą saugojimui yra atsakingas konkretų pirkimą vykdęs asmuo (Komisija arba Pirkimo organizatorius).</w:t>
      </w:r>
    </w:p>
    <w:p w:rsidR="00100B61" w:rsidRDefault="00100B61" w:rsidP="00100B61">
      <w:pPr>
        <w:pStyle w:val="Betarp"/>
        <w:jc w:val="both"/>
        <w:rPr>
          <w:rFonts w:ascii="Times New Roman" w:hAnsi="Times New Roman" w:cs="Times New Roman"/>
          <w:sz w:val="24"/>
          <w:szCs w:val="24"/>
          <w:lang w:val="lt-LT"/>
        </w:rPr>
      </w:pPr>
    </w:p>
    <w:p w:rsidR="00100B61" w:rsidRPr="00100B61" w:rsidRDefault="00100B61" w:rsidP="00100B61">
      <w:pPr>
        <w:pStyle w:val="Betarp"/>
        <w:jc w:val="center"/>
        <w:rPr>
          <w:rFonts w:ascii="Times New Roman" w:hAnsi="Times New Roman" w:cs="Times New Roman"/>
          <w:b/>
          <w:sz w:val="24"/>
          <w:szCs w:val="24"/>
          <w:lang w:val="lt-LT"/>
        </w:rPr>
      </w:pPr>
      <w:r w:rsidRPr="00100B61">
        <w:rPr>
          <w:rFonts w:ascii="Times New Roman" w:hAnsi="Times New Roman" w:cs="Times New Roman"/>
          <w:b/>
          <w:sz w:val="24"/>
          <w:szCs w:val="24"/>
          <w:lang w:val="lt-LT"/>
        </w:rPr>
        <w:t>VIII SKYRIUS BAIGIAMOSIOS NUOSTATOS</w:t>
      </w:r>
    </w:p>
    <w:p w:rsidR="00100B61" w:rsidRPr="00100B61" w:rsidRDefault="00100B61" w:rsidP="00100B61">
      <w:pPr>
        <w:pStyle w:val="Betarp"/>
        <w:rPr>
          <w:rFonts w:ascii="Times New Roman" w:hAnsi="Times New Roman" w:cs="Times New Roman"/>
          <w:sz w:val="24"/>
          <w:szCs w:val="24"/>
          <w:lang w:val="lt-LT"/>
        </w:rPr>
      </w:pP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45. Tvarkos aprašas neriboja Perkančiosios organizacijos darbuotojų papildomų veiksmų, atliekamų vadovaujantis teisės aktų jiems suteiktomis teisėmis, jei šiais veiksmais siekiama užtikrinti viešojo pirkimo efektyvumą ir objektyvumą.</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46. Perkančiosios organizacijos darbuotojai, atliekantys veiksmus numatytus šiame Tvarkos apraše, teisės aktų nustatyta tvarka asmeniškai atsako už:</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46.1. informacijos nuslėpimą;</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46.2. faktinių aplinkybių nustatymą, aprašymą ir kvalifikavimą pagal turimus dokumentus ir informaciją;</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46.3. Tvarkos aprašo reikalavimų nesilaikymą;</w:t>
      </w:r>
    </w:p>
    <w:p w:rsidR="00100B61" w:rsidRP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46.4. Perkančiosios organizacijos darbuotojas, pažeidęs Taisykles, atsako Lietuvos Respublikos teisės aktų nustatyta tvarka.</w:t>
      </w:r>
    </w:p>
    <w:p w:rsidR="00100B61" w:rsidRDefault="00100B61" w:rsidP="00960059">
      <w:pPr>
        <w:pStyle w:val="Betarp"/>
        <w:ind w:firstLine="720"/>
        <w:jc w:val="both"/>
        <w:rPr>
          <w:rFonts w:ascii="Times New Roman" w:hAnsi="Times New Roman" w:cs="Times New Roman"/>
          <w:sz w:val="24"/>
          <w:szCs w:val="24"/>
          <w:lang w:val="lt-LT"/>
        </w:rPr>
      </w:pPr>
      <w:r w:rsidRPr="00100B61">
        <w:rPr>
          <w:rFonts w:ascii="Times New Roman" w:hAnsi="Times New Roman" w:cs="Times New Roman"/>
          <w:sz w:val="24"/>
          <w:szCs w:val="24"/>
          <w:lang w:val="lt-LT"/>
        </w:rPr>
        <w:t>47. Pasikeitusių Lietuvos Respublikos įstatymų, Lietuvos Respublikos Vyriausybės nutarimų, Viešųjų pirkimų tarnybos direktoriaus įsakymų nuostatomis turi būti vadovaujamasi iš karto, nelaukiant Tvarkos aprašo papildymo ar pakeitimo</w:t>
      </w:r>
    </w:p>
    <w:p w:rsidR="00960059" w:rsidRDefault="00960059" w:rsidP="00960059">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960059" w:rsidRPr="00723630" w:rsidRDefault="00960059" w:rsidP="00960059">
      <w:pPr>
        <w:pStyle w:val="Betarp"/>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________________________</w:t>
      </w:r>
    </w:p>
    <w:sectPr w:rsidR="00960059" w:rsidRPr="0072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30"/>
    <w:rsid w:val="00100B61"/>
    <w:rsid w:val="003F6C34"/>
    <w:rsid w:val="00723630"/>
    <w:rsid w:val="00823B11"/>
    <w:rsid w:val="008B696A"/>
    <w:rsid w:val="00960059"/>
    <w:rsid w:val="00A20717"/>
    <w:rsid w:val="00A661D5"/>
    <w:rsid w:val="00C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23630"/>
    <w:pPr>
      <w:spacing w:after="0" w:line="240" w:lineRule="auto"/>
    </w:pPr>
  </w:style>
  <w:style w:type="paragraph" w:styleId="Debesliotekstas">
    <w:name w:val="Balloon Text"/>
    <w:basedOn w:val="prastasis"/>
    <w:link w:val="DebesliotekstasDiagrama"/>
    <w:uiPriority w:val="99"/>
    <w:semiHidden/>
    <w:unhideWhenUsed/>
    <w:rsid w:val="00A661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6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23630"/>
    <w:pPr>
      <w:spacing w:after="0" w:line="240" w:lineRule="auto"/>
    </w:pPr>
  </w:style>
  <w:style w:type="paragraph" w:styleId="Debesliotekstas">
    <w:name w:val="Balloon Text"/>
    <w:basedOn w:val="prastasis"/>
    <w:link w:val="DebesliotekstasDiagrama"/>
    <w:uiPriority w:val="99"/>
    <w:semiHidden/>
    <w:unhideWhenUsed/>
    <w:rsid w:val="00A661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6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3091</Words>
  <Characters>17619</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
    </vt:vector>
  </TitlesOfParts>
  <Company>by adguard</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5</cp:revision>
  <cp:lastPrinted>2019-03-06T14:07:00Z</cp:lastPrinted>
  <dcterms:created xsi:type="dcterms:W3CDTF">2018-05-31T10:54:00Z</dcterms:created>
  <dcterms:modified xsi:type="dcterms:W3CDTF">2019-03-06T14:07:00Z</dcterms:modified>
</cp:coreProperties>
</file>