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44D63" w14:textId="77777777" w:rsidR="00025D17" w:rsidRPr="001A7AAB" w:rsidRDefault="00025D17" w:rsidP="00BC121D">
      <w:pPr>
        <w:widowControl/>
        <w:autoSpaceDE/>
        <w:autoSpaceDN/>
        <w:adjustRightInd/>
        <w:ind w:right="283" w:firstLine="0"/>
        <w:jc w:val="both"/>
        <w:rPr>
          <w:szCs w:val="20"/>
          <w:lang w:eastAsia="en-US"/>
        </w:rPr>
      </w:pPr>
    </w:p>
    <w:p w14:paraId="4359C19B" w14:textId="1318FFD9" w:rsidR="00025D17" w:rsidRPr="0068249D" w:rsidRDefault="00C22D5C" w:rsidP="00025D17">
      <w:pPr>
        <w:widowControl/>
        <w:autoSpaceDE/>
        <w:autoSpaceDN/>
        <w:adjustRightInd/>
        <w:ind w:firstLine="0"/>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DĖL DAUGIABUČIO NAMO</w:t>
      </w:r>
      <w:r w:rsidR="0068249D" w:rsidRPr="0068249D">
        <w:rPr>
          <w:rFonts w:ascii="Times New Roman" w:hAnsi="Times New Roman" w:cs="Times New Roman"/>
          <w:b/>
          <w:sz w:val="28"/>
          <w:szCs w:val="28"/>
          <w:lang w:eastAsia="en-US"/>
        </w:rPr>
        <w:t xml:space="preserve">, SKUODAS BUTŲ IR KITŲ PATALPŲ SAVININKŲ SUSIRINKIMO, PRIIMANT SPRENDIMĄ DĖL DAUGIABUČIO NAMO ATNAUJINIMO (MODERNIZAVIMO) </w:t>
      </w:r>
    </w:p>
    <w:p w14:paraId="65652DB3" w14:textId="77777777" w:rsidR="00025D17" w:rsidRPr="001A7AAB" w:rsidRDefault="00025D17" w:rsidP="00025D17">
      <w:pPr>
        <w:widowControl/>
        <w:autoSpaceDE/>
        <w:autoSpaceDN/>
        <w:adjustRightInd/>
        <w:ind w:left="-539" w:right="283" w:firstLine="0"/>
        <w:jc w:val="both"/>
        <w:rPr>
          <w:szCs w:val="20"/>
          <w:lang w:eastAsia="en-US"/>
        </w:rPr>
      </w:pPr>
    </w:p>
    <w:p w14:paraId="6382C556" w14:textId="77777777" w:rsidR="001E5505" w:rsidRDefault="001E5505" w:rsidP="0068249D">
      <w:pPr>
        <w:widowControl/>
        <w:autoSpaceDE/>
        <w:autoSpaceDN/>
        <w:adjustRightInd/>
        <w:ind w:left="-539" w:right="283" w:firstLine="0"/>
        <w:jc w:val="both"/>
        <w:rPr>
          <w:rFonts w:ascii="Times New Roman" w:hAnsi="Times New Roman" w:cs="Times New Roman"/>
          <w:sz w:val="24"/>
          <w:lang w:eastAsia="en-US"/>
        </w:rPr>
      </w:pPr>
    </w:p>
    <w:p w14:paraId="7597166C" w14:textId="7CC42DD7" w:rsidR="0068249D" w:rsidRPr="00BC121D" w:rsidRDefault="0068249D" w:rsidP="00BC121D">
      <w:pPr>
        <w:widowControl/>
        <w:autoSpaceDE/>
        <w:autoSpaceDN/>
        <w:adjustRightInd/>
        <w:ind w:right="283"/>
        <w:jc w:val="both"/>
        <w:rPr>
          <w:rFonts w:ascii="Times New Roman" w:hAnsi="Times New Roman" w:cs="Times New Roman"/>
          <w:sz w:val="32"/>
          <w:szCs w:val="32"/>
          <w:lang w:eastAsia="en-US"/>
        </w:rPr>
      </w:pPr>
      <w:r w:rsidRPr="00BC121D">
        <w:rPr>
          <w:rFonts w:ascii="Times New Roman" w:hAnsi="Times New Roman" w:cs="Times New Roman"/>
          <w:sz w:val="32"/>
          <w:szCs w:val="32"/>
          <w:lang w:eastAsia="en-US"/>
        </w:rPr>
        <w:t>VšĮ Skuodo infor</w:t>
      </w:r>
      <w:r w:rsidR="00C22D5C" w:rsidRPr="00BC121D">
        <w:rPr>
          <w:rFonts w:ascii="Times New Roman" w:hAnsi="Times New Roman" w:cs="Times New Roman"/>
          <w:sz w:val="32"/>
          <w:szCs w:val="32"/>
          <w:lang w:eastAsia="en-US"/>
        </w:rPr>
        <w:t>m</w:t>
      </w:r>
      <w:r w:rsidR="002E5FA9" w:rsidRPr="00BC121D">
        <w:rPr>
          <w:rFonts w:ascii="Times New Roman" w:hAnsi="Times New Roman" w:cs="Times New Roman"/>
          <w:sz w:val="32"/>
          <w:szCs w:val="32"/>
          <w:lang w:eastAsia="en-US"/>
        </w:rPr>
        <w:t>acijos centras, adresas Vytauto g. 9</w:t>
      </w:r>
      <w:r w:rsidRPr="00BC121D">
        <w:rPr>
          <w:rFonts w:ascii="Times New Roman" w:hAnsi="Times New Roman" w:cs="Times New Roman"/>
          <w:sz w:val="32"/>
          <w:szCs w:val="32"/>
          <w:lang w:eastAsia="en-US"/>
        </w:rPr>
        <w:t xml:space="preserve">, Skuodas, tel.: 8 440 73510, </w:t>
      </w:r>
      <w:hyperlink r:id="rId4" w:history="1">
        <w:r w:rsidRPr="00BC121D">
          <w:rPr>
            <w:rStyle w:val="Hipersaitas"/>
            <w:rFonts w:ascii="Times New Roman" w:hAnsi="Times New Roman" w:cs="Times New Roman"/>
            <w:sz w:val="32"/>
            <w:szCs w:val="32"/>
            <w:lang w:eastAsia="en-US"/>
          </w:rPr>
          <w:t>www.infoskuodas.lt</w:t>
        </w:r>
      </w:hyperlink>
      <w:r w:rsidRPr="00BC121D">
        <w:rPr>
          <w:rFonts w:ascii="Times New Roman" w:hAnsi="Times New Roman" w:cs="Times New Roman"/>
          <w:sz w:val="32"/>
          <w:szCs w:val="32"/>
          <w:lang w:eastAsia="en-US"/>
        </w:rPr>
        <w:t>.  kviečia į susirinkimą</w:t>
      </w:r>
      <w:r w:rsidR="00EE0EAA" w:rsidRPr="00BC121D">
        <w:rPr>
          <w:rFonts w:ascii="Times New Roman" w:hAnsi="Times New Roman" w:cs="Times New Roman"/>
          <w:sz w:val="32"/>
          <w:szCs w:val="32"/>
          <w:lang w:eastAsia="en-US"/>
        </w:rPr>
        <w:t xml:space="preserve"> </w:t>
      </w:r>
      <w:r w:rsidR="00EE0EAA" w:rsidRPr="00BC121D">
        <w:rPr>
          <w:rFonts w:ascii="Times New Roman" w:hAnsi="Times New Roman" w:cs="Times New Roman"/>
          <w:b/>
          <w:bCs/>
          <w:sz w:val="32"/>
          <w:szCs w:val="32"/>
          <w:lang w:eastAsia="en-US"/>
        </w:rPr>
        <w:t>202</w:t>
      </w:r>
      <w:r w:rsidR="008F1BBB" w:rsidRPr="00BC121D">
        <w:rPr>
          <w:rFonts w:ascii="Times New Roman" w:hAnsi="Times New Roman" w:cs="Times New Roman"/>
          <w:b/>
          <w:bCs/>
          <w:sz w:val="32"/>
          <w:szCs w:val="32"/>
          <w:lang w:eastAsia="en-US"/>
        </w:rPr>
        <w:t>2</w:t>
      </w:r>
      <w:r w:rsidR="00EE0EAA" w:rsidRPr="00BC121D">
        <w:rPr>
          <w:rFonts w:ascii="Times New Roman" w:hAnsi="Times New Roman" w:cs="Times New Roman"/>
          <w:b/>
          <w:bCs/>
          <w:sz w:val="32"/>
          <w:szCs w:val="32"/>
          <w:lang w:eastAsia="en-US"/>
        </w:rPr>
        <w:t xml:space="preserve"> m. </w:t>
      </w:r>
      <w:r w:rsidR="008F1BBB" w:rsidRPr="00BC121D">
        <w:rPr>
          <w:rFonts w:ascii="Times New Roman" w:hAnsi="Times New Roman" w:cs="Times New Roman"/>
          <w:b/>
          <w:bCs/>
          <w:sz w:val="32"/>
          <w:szCs w:val="32"/>
          <w:lang w:eastAsia="en-US"/>
        </w:rPr>
        <w:t>liepos</w:t>
      </w:r>
      <w:r w:rsidR="00EE0EAA" w:rsidRPr="00BC121D">
        <w:rPr>
          <w:rFonts w:ascii="Times New Roman" w:hAnsi="Times New Roman" w:cs="Times New Roman"/>
          <w:b/>
          <w:bCs/>
          <w:sz w:val="32"/>
          <w:szCs w:val="32"/>
          <w:lang w:eastAsia="en-US"/>
        </w:rPr>
        <w:t xml:space="preserve"> mėn. </w:t>
      </w:r>
      <w:r w:rsidR="008F1BBB" w:rsidRPr="00BC121D">
        <w:rPr>
          <w:rFonts w:ascii="Times New Roman" w:hAnsi="Times New Roman" w:cs="Times New Roman"/>
          <w:b/>
          <w:bCs/>
          <w:sz w:val="32"/>
          <w:szCs w:val="32"/>
          <w:lang w:eastAsia="en-US"/>
        </w:rPr>
        <w:t>28</w:t>
      </w:r>
      <w:r w:rsidR="00EE0EAA" w:rsidRPr="00BC121D">
        <w:rPr>
          <w:rFonts w:ascii="Times New Roman" w:hAnsi="Times New Roman" w:cs="Times New Roman"/>
          <w:b/>
          <w:bCs/>
          <w:sz w:val="32"/>
          <w:szCs w:val="32"/>
          <w:lang w:eastAsia="en-US"/>
        </w:rPr>
        <w:t xml:space="preserve"> d. 1</w:t>
      </w:r>
      <w:r w:rsidR="008B6677" w:rsidRPr="00BC121D">
        <w:rPr>
          <w:rFonts w:ascii="Times New Roman" w:hAnsi="Times New Roman" w:cs="Times New Roman"/>
          <w:b/>
          <w:bCs/>
          <w:sz w:val="32"/>
          <w:szCs w:val="32"/>
          <w:lang w:eastAsia="en-US"/>
        </w:rPr>
        <w:t>2</w:t>
      </w:r>
      <w:r w:rsidR="00EE0EAA" w:rsidRPr="00BC121D">
        <w:rPr>
          <w:rFonts w:ascii="Times New Roman" w:hAnsi="Times New Roman" w:cs="Times New Roman"/>
          <w:b/>
          <w:bCs/>
          <w:sz w:val="32"/>
          <w:szCs w:val="32"/>
          <w:lang w:eastAsia="en-US"/>
        </w:rPr>
        <w:t xml:space="preserve"> val. prie daugiabučio namo Vilniaus g. 2 Skuodas</w:t>
      </w:r>
      <w:r w:rsidR="00BC121D">
        <w:rPr>
          <w:rFonts w:ascii="Times New Roman" w:hAnsi="Times New Roman" w:cs="Times New Roman"/>
          <w:b/>
          <w:bCs/>
          <w:sz w:val="32"/>
          <w:szCs w:val="32"/>
          <w:lang w:eastAsia="en-US"/>
        </w:rPr>
        <w:t>.</w:t>
      </w:r>
    </w:p>
    <w:p w14:paraId="70F9663E" w14:textId="77777777" w:rsidR="001E5505" w:rsidRPr="00BC121D" w:rsidRDefault="001E5505" w:rsidP="00025D17">
      <w:pPr>
        <w:widowControl/>
        <w:autoSpaceDE/>
        <w:autoSpaceDN/>
        <w:adjustRightInd/>
        <w:ind w:firstLine="0"/>
        <w:jc w:val="both"/>
        <w:rPr>
          <w:rFonts w:ascii="Times New Roman" w:hAnsi="Times New Roman" w:cs="Times New Roman"/>
          <w:b/>
          <w:sz w:val="32"/>
          <w:szCs w:val="32"/>
        </w:rPr>
      </w:pPr>
    </w:p>
    <w:p w14:paraId="05DCC162" w14:textId="77777777" w:rsidR="00025D17" w:rsidRPr="00BC121D" w:rsidRDefault="00025D17" w:rsidP="00025D17">
      <w:pPr>
        <w:widowControl/>
        <w:autoSpaceDE/>
        <w:autoSpaceDN/>
        <w:adjustRightInd/>
        <w:ind w:firstLine="0"/>
        <w:jc w:val="both"/>
        <w:rPr>
          <w:rFonts w:ascii="Times New Roman" w:hAnsi="Times New Roman" w:cs="Times New Roman"/>
          <w:b/>
          <w:sz w:val="32"/>
          <w:szCs w:val="32"/>
        </w:rPr>
      </w:pPr>
      <w:r w:rsidRPr="00BC121D">
        <w:rPr>
          <w:rFonts w:ascii="Times New Roman" w:hAnsi="Times New Roman" w:cs="Times New Roman"/>
          <w:b/>
          <w:sz w:val="32"/>
          <w:szCs w:val="32"/>
        </w:rPr>
        <w:t>Susirinkimo darbotvarkė:</w:t>
      </w:r>
    </w:p>
    <w:p w14:paraId="00F37E0F" w14:textId="77777777" w:rsidR="00025D17" w:rsidRPr="00BC121D" w:rsidRDefault="00025D17" w:rsidP="00025D17">
      <w:pPr>
        <w:widowControl/>
        <w:autoSpaceDE/>
        <w:autoSpaceDN/>
        <w:adjustRightInd/>
        <w:ind w:firstLine="0"/>
        <w:jc w:val="both"/>
        <w:rPr>
          <w:rFonts w:ascii="Times New Roman" w:hAnsi="Times New Roman" w:cs="Times New Roman"/>
          <w:b/>
          <w:sz w:val="32"/>
          <w:szCs w:val="32"/>
        </w:rPr>
      </w:pPr>
    </w:p>
    <w:p w14:paraId="64EC3D51" w14:textId="20290AE7" w:rsidR="008F1BBB" w:rsidRPr="00BC121D" w:rsidRDefault="00025D17" w:rsidP="00025D17">
      <w:pPr>
        <w:widowControl/>
        <w:autoSpaceDE/>
        <w:autoSpaceDN/>
        <w:adjustRightInd/>
        <w:jc w:val="both"/>
        <w:rPr>
          <w:rFonts w:ascii="Times New Roman" w:hAnsi="Times New Roman" w:cs="Times New Roman"/>
          <w:sz w:val="32"/>
          <w:szCs w:val="32"/>
        </w:rPr>
      </w:pPr>
      <w:r w:rsidRPr="00BC121D">
        <w:rPr>
          <w:rFonts w:ascii="Times New Roman" w:hAnsi="Times New Roman" w:cs="Times New Roman"/>
          <w:sz w:val="32"/>
          <w:szCs w:val="32"/>
        </w:rPr>
        <w:t>1.</w:t>
      </w:r>
      <w:r w:rsidR="008F1BBB" w:rsidRPr="00BC121D">
        <w:rPr>
          <w:rFonts w:ascii="Times New Roman" w:hAnsi="Times New Roman" w:cs="Times New Roman"/>
          <w:sz w:val="32"/>
          <w:szCs w:val="32"/>
        </w:rPr>
        <w:t>Dėl daugiabučio namo Vilniaus g. 2 Skuodas atnaujinimo (modernizavimo) papildomų darbų</w:t>
      </w:r>
      <w:r w:rsidR="008F1BBB" w:rsidRPr="00BC121D">
        <w:rPr>
          <w:rFonts w:ascii="Times New Roman" w:hAnsi="Times New Roman" w:cs="Times New Roman"/>
          <w:sz w:val="32"/>
          <w:szCs w:val="32"/>
        </w:rPr>
        <w:t xml:space="preserve"> </w:t>
      </w:r>
      <w:r w:rsidR="00BC121D" w:rsidRPr="00BC121D">
        <w:rPr>
          <w:rFonts w:ascii="Times New Roman" w:hAnsi="Times New Roman" w:cs="Times New Roman"/>
          <w:sz w:val="32"/>
          <w:szCs w:val="32"/>
          <w:lang w:eastAsia="en-US"/>
        </w:rPr>
        <w:t xml:space="preserve">investicijų plano </w:t>
      </w:r>
      <w:r w:rsidR="008F1BBB" w:rsidRPr="00BC121D">
        <w:rPr>
          <w:rFonts w:ascii="Times New Roman" w:hAnsi="Times New Roman" w:cs="Times New Roman"/>
          <w:sz w:val="32"/>
          <w:szCs w:val="32"/>
        </w:rPr>
        <w:t>tvirtinimo</w:t>
      </w:r>
      <w:r w:rsidR="008F1BBB" w:rsidRPr="00BC121D">
        <w:rPr>
          <w:rFonts w:ascii="Times New Roman" w:hAnsi="Times New Roman" w:cs="Times New Roman"/>
          <w:sz w:val="32"/>
          <w:szCs w:val="32"/>
        </w:rPr>
        <w:t>.</w:t>
      </w:r>
    </w:p>
    <w:p w14:paraId="3E6DF205" w14:textId="6193F245" w:rsidR="00E23124" w:rsidRPr="00BC121D" w:rsidRDefault="00E23124" w:rsidP="00025D17">
      <w:pPr>
        <w:widowControl/>
        <w:autoSpaceDE/>
        <w:autoSpaceDN/>
        <w:adjustRightInd/>
        <w:jc w:val="both"/>
        <w:rPr>
          <w:rFonts w:ascii="Times New Roman" w:hAnsi="Times New Roman" w:cs="Times New Roman"/>
          <w:sz w:val="32"/>
          <w:szCs w:val="32"/>
          <w:lang w:eastAsia="en-US"/>
        </w:rPr>
      </w:pPr>
      <w:r w:rsidRPr="00BC121D">
        <w:rPr>
          <w:rFonts w:ascii="Times New Roman" w:hAnsi="Times New Roman" w:cs="Times New Roman"/>
          <w:sz w:val="32"/>
          <w:szCs w:val="32"/>
          <w:lang w:eastAsia="en-US"/>
        </w:rPr>
        <w:t>3. Banko pasirinkimas ir lengvatinės  paskolos sutarties su pasirinktu banku sąlygos</w:t>
      </w:r>
      <w:r w:rsidR="00BC121D" w:rsidRPr="00BC121D">
        <w:rPr>
          <w:rFonts w:ascii="Times New Roman" w:hAnsi="Times New Roman" w:cs="Times New Roman"/>
          <w:sz w:val="32"/>
          <w:szCs w:val="32"/>
          <w:lang w:eastAsia="en-US"/>
        </w:rPr>
        <w:t>.</w:t>
      </w:r>
    </w:p>
    <w:p w14:paraId="1AEA7037" w14:textId="77777777" w:rsidR="00025D17" w:rsidRPr="0068249D" w:rsidRDefault="00025D17" w:rsidP="00025D17">
      <w:pPr>
        <w:widowControl/>
        <w:autoSpaceDE/>
        <w:autoSpaceDN/>
        <w:adjustRightInd/>
        <w:ind w:right="283" w:firstLine="0"/>
        <w:jc w:val="both"/>
        <w:rPr>
          <w:rFonts w:ascii="Times New Roman" w:hAnsi="Times New Roman" w:cs="Times New Roman"/>
          <w:sz w:val="24"/>
        </w:rPr>
      </w:pPr>
    </w:p>
    <w:p w14:paraId="2EDFA73A" w14:textId="77777777" w:rsidR="00025D17" w:rsidRPr="0068249D" w:rsidRDefault="00025D17" w:rsidP="00025D17">
      <w:pPr>
        <w:widowControl/>
        <w:autoSpaceDE/>
        <w:autoSpaceDN/>
        <w:adjustRightInd/>
        <w:ind w:right="283" w:firstLine="0"/>
        <w:jc w:val="both"/>
        <w:rPr>
          <w:rFonts w:ascii="Times New Roman" w:hAnsi="Times New Roman" w:cs="Times New Roman"/>
          <w:b/>
          <w:sz w:val="24"/>
          <w:lang w:eastAsia="en-US"/>
        </w:rPr>
      </w:pPr>
      <w:r w:rsidRPr="0068249D">
        <w:rPr>
          <w:rFonts w:ascii="Times New Roman" w:hAnsi="Times New Roman" w:cs="Times New Roman"/>
          <w:b/>
          <w:sz w:val="24"/>
          <w:lang w:eastAsia="en-US"/>
        </w:rPr>
        <w:t>Informuojame, kad:</w:t>
      </w:r>
    </w:p>
    <w:p w14:paraId="551F2D37" w14:textId="77777777" w:rsidR="00025D17" w:rsidRPr="0068249D" w:rsidRDefault="00025D17" w:rsidP="00025D17">
      <w:pPr>
        <w:widowControl/>
        <w:autoSpaceDE/>
        <w:autoSpaceDN/>
        <w:adjustRightInd/>
        <w:ind w:right="283" w:firstLine="0"/>
        <w:jc w:val="both"/>
        <w:rPr>
          <w:rFonts w:ascii="Times New Roman" w:hAnsi="Times New Roman" w:cs="Times New Roman"/>
          <w:b/>
          <w:sz w:val="24"/>
          <w:lang w:eastAsia="en-US"/>
        </w:rPr>
      </w:pPr>
    </w:p>
    <w:p w14:paraId="28168C52" w14:textId="77777777" w:rsidR="00025D17" w:rsidRPr="0068249D" w:rsidRDefault="00E23124" w:rsidP="00025D17">
      <w:pPr>
        <w:widowControl/>
        <w:autoSpaceDE/>
        <w:autoSpaceDN/>
        <w:adjustRightInd/>
        <w:jc w:val="both"/>
        <w:rPr>
          <w:rFonts w:ascii="Times New Roman" w:hAnsi="Times New Roman" w:cs="Times New Roman"/>
          <w:sz w:val="24"/>
          <w:lang w:eastAsia="en-US"/>
        </w:rPr>
      </w:pPr>
      <w:r w:rsidRPr="00E23124">
        <w:rPr>
          <w:rFonts w:ascii="Times New Roman" w:hAnsi="Times New Roman" w:cs="Times New Roman"/>
          <w:sz w:val="24"/>
          <w:lang w:eastAsia="en-US"/>
        </w:rPr>
        <w:t>1. Jūsų asmens duomenys (vardas, pavardė, asmens kodas, adresas, mokumas ir finansinių įsipareigojimų vykdymas) bus perduoti AB Šiaulių bankas  juridinio asmens kodas 112025254, į kurį Projekto administratorius kreipsis dėl kreditavimo sąlygų Projektui įgyvendinti. AB Šiaulių bankas, nurodytus duomenis bei duomenis apie gyvenamąją vietą, mokumą ir įsipareigojimų vykdymą rinks iš Gyventojų registro tarnybos, VĮ Registrų centro, UAB „</w:t>
      </w:r>
      <w:proofErr w:type="spellStart"/>
      <w:r w:rsidRPr="00E23124">
        <w:rPr>
          <w:rFonts w:ascii="Times New Roman" w:hAnsi="Times New Roman" w:cs="Times New Roman"/>
          <w:sz w:val="24"/>
          <w:lang w:eastAsia="en-US"/>
        </w:rPr>
        <w:t>Creditinfo</w:t>
      </w:r>
      <w:proofErr w:type="spellEnd"/>
      <w:r w:rsidRPr="00E23124">
        <w:rPr>
          <w:rFonts w:ascii="Times New Roman" w:hAnsi="Times New Roman" w:cs="Times New Roman"/>
          <w:sz w:val="24"/>
          <w:lang w:eastAsia="en-US"/>
        </w:rPr>
        <w:t xml:space="preserve"> Lietuva“ (kodas 111689163, registruotas buveinės adresas Švitrigailos g. 11B, Vilnius), bendrojo naudojimo objektų valdytojo. Asmens duomenų tvarkymo tikslas – pateiktos informacijos teisingumo įvertinimas, mokumo įvertinimas, galimų būsimos kreditavimo sutarties sąlygų nustatymas. Jūs turite teisę susipažinti su AB Šiaulių bankas tvarkomais Jūsų asmens duomenimis, reikalauti ištaisyti, ištrinti Jūsų asmens duomenis arba sustabdyti Jūsų duomenų tvarkymo veiksmus, jei duomenys tvarkomi nesilaikant Lietuvos Respublikos įstatymų, nesutikti, kad būtų tvarkomi Jūsų asmens duomenys. Visa su asmens duomenų tvarkymu AB Šiaulių bankas susijusi informacija yra pateikiama Asmens duomenų apsaugos taisyklėse, skelbiamose viešai www.sb.lt/duomenuapsauga. AB Šiaulių bankas pradėjus tvarkyti mano asmens duomenis, dėl mano duomenų rinkimo, naudojimo ir saugojimo AB Šiaulių bankas galiu kreiptis į AB Šiaulių banko duomenų apsaugos pareigūną AB Šiaulių banko interneto puslapyje nurodytais kontaktais.</w:t>
      </w:r>
      <w:r w:rsidR="00025D17" w:rsidRPr="0068249D">
        <w:rPr>
          <w:rFonts w:ascii="Times New Roman" w:hAnsi="Times New Roman" w:cs="Times New Roman"/>
          <w:sz w:val="24"/>
          <w:lang w:eastAsia="en-US"/>
        </w:rPr>
        <w:t xml:space="preserve"> </w:t>
      </w:r>
    </w:p>
    <w:p w14:paraId="0411EA81" w14:textId="77777777" w:rsidR="00025D17" w:rsidRPr="0068249D" w:rsidRDefault="00025D17" w:rsidP="00025D17">
      <w:pPr>
        <w:widowControl/>
        <w:autoSpaceDE/>
        <w:autoSpaceDN/>
        <w:adjustRightInd/>
        <w:jc w:val="both"/>
        <w:rPr>
          <w:rFonts w:ascii="Times New Roman" w:hAnsi="Times New Roman" w:cs="Times New Roman"/>
          <w:sz w:val="24"/>
          <w:lang w:eastAsia="en-US"/>
        </w:rPr>
      </w:pPr>
      <w:r w:rsidRPr="0068249D">
        <w:rPr>
          <w:rFonts w:ascii="Times New Roman" w:hAnsi="Times New Roman" w:cs="Times New Roman"/>
          <w:sz w:val="24"/>
          <w:lang w:eastAsia="en-US"/>
        </w:rPr>
        <w:t>2. Namo butų ir kitų patalpų savininkas, vykdantis ūkinę veiklą jam nuosavybės teise priklausančiame bute ar kitose patalpose, esančiose atnaujinamame (modernizuojamame) name, ir pretenduojantis į valstybės paramą, privalo informuoti bendro naudojimo objektų valdytoją apie vykdomą ūkinę veiklą.</w:t>
      </w:r>
    </w:p>
    <w:p w14:paraId="3E5DF9A1" w14:textId="77777777" w:rsidR="00025D17" w:rsidRPr="0068249D" w:rsidRDefault="00025D17" w:rsidP="00025D17">
      <w:pPr>
        <w:widowControl/>
        <w:autoSpaceDE/>
        <w:autoSpaceDN/>
        <w:adjustRightInd/>
        <w:jc w:val="both"/>
        <w:rPr>
          <w:rFonts w:ascii="Times New Roman" w:hAnsi="Times New Roman" w:cs="Times New Roman"/>
          <w:sz w:val="24"/>
          <w:lang w:eastAsia="en-US"/>
        </w:rPr>
      </w:pPr>
      <w:r w:rsidRPr="0068249D">
        <w:rPr>
          <w:rFonts w:ascii="Times New Roman" w:hAnsi="Times New Roman" w:cs="Times New Roman"/>
          <w:sz w:val="24"/>
          <w:lang w:eastAsia="en-US"/>
        </w:rPr>
        <w:t xml:space="preserve">3. Gyventojai, turintys teisę į šildymo išlaidų kompensaciją, supažindinti su Lietuvos Respublikos piniginės socialinės paramos nepasiturintiems gyventojams įstatymo nuostatomis: kad jei 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(balsuojant nepritarė projekto įgyvendinimui), ateinantį šildymo sezoną jo bendrai gyvenantiems asmenims </w:t>
      </w:r>
      <w:r w:rsidRPr="0068249D">
        <w:rPr>
          <w:rFonts w:ascii="Times New Roman" w:hAnsi="Times New Roman" w:cs="Times New Roman"/>
          <w:sz w:val="24"/>
          <w:lang w:eastAsia="en-US"/>
        </w:rPr>
        <w:lastRenderedPageBreak/>
        <w:t>arba vienam gyvenančiam daugiabučio namo buto savininkui skiriama kompensuojama būsto šildymo išlaidų dalis mažinama 50 procentų, nuo kito šildymo sezono būsto šildymo išlaidų kompensacija neskiriama, kol bus įgyvendintas daugiabučio namo atnaujinimo (modernizavimo) projektas, bet ne ilgiau kaip 3 metų šildymo sezonus, įskaitant atvejį, kai dėl šių asmenų veiksmų (neveikimo) daugiabučio namo atnaujinimo (modernizavimo) projektas nepradėtas įgyvendinti.</w:t>
      </w:r>
    </w:p>
    <w:p w14:paraId="363E7A1E" w14:textId="77777777" w:rsidR="00025D17" w:rsidRPr="0068249D" w:rsidRDefault="00025D17" w:rsidP="00025D17">
      <w:pPr>
        <w:widowControl/>
        <w:autoSpaceDE/>
        <w:autoSpaceDN/>
        <w:adjustRightInd/>
        <w:jc w:val="both"/>
        <w:rPr>
          <w:rFonts w:ascii="Times New Roman" w:hAnsi="Times New Roman" w:cs="Times New Roman"/>
          <w:b/>
          <w:sz w:val="24"/>
          <w:lang w:eastAsia="en-US"/>
        </w:rPr>
      </w:pPr>
    </w:p>
    <w:p w14:paraId="15DFA891" w14:textId="77777777" w:rsidR="004F4893" w:rsidRPr="004F4893" w:rsidRDefault="004F4893" w:rsidP="004F4893">
      <w:pPr>
        <w:widowControl/>
        <w:autoSpaceDE/>
        <w:autoSpaceDN/>
        <w:adjustRightInd/>
        <w:ind w:firstLine="0"/>
        <w:rPr>
          <w:rFonts w:ascii="Times New Roman" w:hAnsi="Times New Roman" w:cs="Times New Roman"/>
          <w:b/>
          <w:sz w:val="24"/>
          <w:lang w:eastAsia="en-US"/>
        </w:rPr>
      </w:pPr>
      <w:r w:rsidRPr="004F4893">
        <w:rPr>
          <w:rFonts w:ascii="Times New Roman" w:hAnsi="Times New Roman" w:cs="Times New Roman"/>
          <w:b/>
          <w:sz w:val="24"/>
          <w:lang w:eastAsia="en-US"/>
        </w:rPr>
        <w:t>Pranešimas dėl išankstinio balsavimo</w:t>
      </w:r>
    </w:p>
    <w:p w14:paraId="40528A15" w14:textId="77777777" w:rsidR="004F4893" w:rsidRPr="004F4893" w:rsidRDefault="004F4893" w:rsidP="004F4893">
      <w:pPr>
        <w:widowControl/>
        <w:autoSpaceDE/>
        <w:autoSpaceDN/>
        <w:adjustRightInd/>
        <w:ind w:firstLine="0"/>
        <w:jc w:val="both"/>
        <w:rPr>
          <w:rFonts w:ascii="Times New Roman" w:hAnsi="Times New Roman" w:cs="Times New Roman"/>
          <w:sz w:val="24"/>
          <w:lang w:eastAsia="en-US"/>
        </w:rPr>
      </w:pPr>
    </w:p>
    <w:p w14:paraId="34B03DB1" w14:textId="2AD44758" w:rsidR="004F4893" w:rsidRPr="004F4893" w:rsidRDefault="004F4893" w:rsidP="001E5505">
      <w:pPr>
        <w:widowControl/>
        <w:autoSpaceDE/>
        <w:autoSpaceDN/>
        <w:adjustRightInd/>
        <w:jc w:val="both"/>
        <w:rPr>
          <w:rFonts w:ascii="Times New Roman" w:hAnsi="Times New Roman" w:cs="Times New Roman"/>
          <w:sz w:val="24"/>
          <w:lang w:eastAsia="en-US"/>
        </w:rPr>
      </w:pPr>
      <w:r w:rsidRPr="004F4893">
        <w:rPr>
          <w:rFonts w:ascii="Times New Roman" w:hAnsi="Times New Roman" w:cs="Times New Roman"/>
          <w:sz w:val="24"/>
          <w:lang w:eastAsia="en-US"/>
        </w:rPr>
        <w:t xml:space="preserve">Butų ir kitų patalpų savininkai ar jų įgalioti asmenys, kurie dėl jiems žinomų priežasčių negalės dalyvauti daugiabučio namo patalpų savininkų susirinkime, sprendimus dėl namo atnaujinimo gali priimti dalyvaudami išankstiniame balsavime. Butų savininkai ar jų įgalioti asmenys, apsisprendę pareikšti savo valią dalyvaudami išankstiniame balsavime, nedelsiant (išankstinis balsavimas turi būti pravestas iki susirinkimo dienos) informuoja namo administratorių </w:t>
      </w:r>
    </w:p>
    <w:p w14:paraId="683B8039" w14:textId="77777777" w:rsidR="004F4893" w:rsidRPr="004F4893" w:rsidRDefault="004F4893" w:rsidP="004F4893">
      <w:pPr>
        <w:widowControl/>
        <w:autoSpaceDE/>
        <w:autoSpaceDN/>
        <w:adjustRightInd/>
        <w:ind w:firstLine="0"/>
        <w:jc w:val="both"/>
        <w:rPr>
          <w:rFonts w:ascii="Times New Roman" w:hAnsi="Times New Roman" w:cs="Times New Roman"/>
          <w:sz w:val="24"/>
          <w:lang w:eastAsia="en-US"/>
        </w:rPr>
      </w:pPr>
    </w:p>
    <w:p w14:paraId="37DB2783" w14:textId="77777777" w:rsidR="00025D17" w:rsidRPr="0068249D" w:rsidRDefault="004F4893" w:rsidP="004F4893">
      <w:pPr>
        <w:widowControl/>
        <w:autoSpaceDE/>
        <w:autoSpaceDN/>
        <w:adjustRightInd/>
        <w:ind w:firstLine="0"/>
        <w:jc w:val="center"/>
        <w:rPr>
          <w:rFonts w:ascii="Times New Roman" w:hAnsi="Times New Roman" w:cs="Times New Roman"/>
          <w:sz w:val="24"/>
          <w:lang w:eastAsia="en-US"/>
        </w:rPr>
      </w:pPr>
      <w:r w:rsidRPr="004F4893">
        <w:rPr>
          <w:rFonts w:ascii="Times New Roman" w:hAnsi="Times New Roman" w:cs="Times New Roman"/>
          <w:sz w:val="24"/>
          <w:lang w:eastAsia="en-US"/>
        </w:rPr>
        <w:t>.</w:t>
      </w:r>
      <w:r w:rsidR="00025D17" w:rsidRPr="004F4893">
        <w:rPr>
          <w:rFonts w:ascii="Times New Roman" w:hAnsi="Times New Roman" w:cs="Times New Roman"/>
          <w:sz w:val="24"/>
          <w:lang w:eastAsia="en-US"/>
        </w:rPr>
        <w:t>__</w:t>
      </w:r>
      <w:r w:rsidR="00025D17" w:rsidRPr="0068249D">
        <w:rPr>
          <w:rFonts w:ascii="Times New Roman" w:hAnsi="Times New Roman" w:cs="Times New Roman"/>
          <w:sz w:val="24"/>
          <w:lang w:eastAsia="en-US"/>
        </w:rPr>
        <w:t>____________</w:t>
      </w:r>
    </w:p>
    <w:p w14:paraId="6D879232" w14:textId="77777777" w:rsidR="007E5498" w:rsidRPr="0068249D" w:rsidRDefault="007E5498" w:rsidP="004F4893">
      <w:pPr>
        <w:jc w:val="both"/>
        <w:rPr>
          <w:rFonts w:ascii="Times New Roman" w:hAnsi="Times New Roman" w:cs="Times New Roman"/>
          <w:sz w:val="24"/>
        </w:rPr>
      </w:pPr>
    </w:p>
    <w:sectPr w:rsidR="007E5498" w:rsidRPr="0068249D">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D17"/>
    <w:rsid w:val="00025D17"/>
    <w:rsid w:val="001E5505"/>
    <w:rsid w:val="002D4842"/>
    <w:rsid w:val="002E5FA9"/>
    <w:rsid w:val="003B55A3"/>
    <w:rsid w:val="004F4893"/>
    <w:rsid w:val="0068249D"/>
    <w:rsid w:val="007E5498"/>
    <w:rsid w:val="008B6677"/>
    <w:rsid w:val="008F1BBB"/>
    <w:rsid w:val="00B56723"/>
    <w:rsid w:val="00BC121D"/>
    <w:rsid w:val="00C22D5C"/>
    <w:rsid w:val="00C9044C"/>
    <w:rsid w:val="00E23124"/>
    <w:rsid w:val="00E87FED"/>
    <w:rsid w:val="00EE0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C0C2"/>
  <w15:docId w15:val="{9A02C748-3092-4EBE-B9C0-C24237DF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D17"/>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8249D"/>
    <w:rPr>
      <w:color w:val="0000FF" w:themeColor="hyperlink"/>
      <w:u w:val="single"/>
    </w:rPr>
  </w:style>
  <w:style w:type="paragraph" w:styleId="Debesliotekstas">
    <w:name w:val="Balloon Text"/>
    <w:basedOn w:val="prastasis"/>
    <w:link w:val="DebesliotekstasDiagrama"/>
    <w:uiPriority w:val="99"/>
    <w:semiHidden/>
    <w:unhideWhenUsed/>
    <w:rsid w:val="004F48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4893"/>
    <w:rPr>
      <w:rFonts w:ascii="Tahoma" w:eastAsia="Times New Roman"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foskuod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2502</Words>
  <Characters>1427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Infocentras SIC</cp:lastModifiedBy>
  <cp:revision>22</cp:revision>
  <cp:lastPrinted>2022-07-21T05:42:00Z</cp:lastPrinted>
  <dcterms:created xsi:type="dcterms:W3CDTF">2019-11-14T13:00:00Z</dcterms:created>
  <dcterms:modified xsi:type="dcterms:W3CDTF">2022-07-21T05:42:00Z</dcterms:modified>
</cp:coreProperties>
</file>